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28" w:rsidRDefault="00897EA4" w:rsidP="00E317FF">
      <w:pPr>
        <w:spacing w:after="0"/>
        <w:jc w:val="both"/>
        <w:rPr>
          <w:sz w:val="18"/>
          <w:szCs w:val="18"/>
        </w:rPr>
      </w:pPr>
      <w:r w:rsidRPr="009123F6">
        <w:rPr>
          <w:i/>
          <w:sz w:val="28"/>
          <w:szCs w:val="28"/>
        </w:rPr>
        <w:t>Une barque passe près de ton seuil</w:t>
      </w:r>
      <w:r w:rsidR="009123F6">
        <w:rPr>
          <w:sz w:val="28"/>
          <w:szCs w:val="28"/>
        </w:rPr>
        <w:t xml:space="preserve"> </w:t>
      </w:r>
      <w:r w:rsidR="009123F6" w:rsidRPr="009123F6">
        <w:rPr>
          <w:sz w:val="18"/>
          <w:szCs w:val="18"/>
        </w:rPr>
        <w:t>(Ed Part commune)</w:t>
      </w:r>
    </w:p>
    <w:p w:rsidR="009123F6" w:rsidRPr="009123F6" w:rsidRDefault="009123F6" w:rsidP="00E317FF">
      <w:pPr>
        <w:spacing w:after="0"/>
        <w:jc w:val="both"/>
        <w:rPr>
          <w:sz w:val="18"/>
          <w:szCs w:val="18"/>
        </w:rPr>
      </w:pPr>
    </w:p>
    <w:p w:rsidR="00B85B2E" w:rsidRPr="00897EA4" w:rsidRDefault="00071E68" w:rsidP="00E317FF">
      <w:pPr>
        <w:spacing w:after="0"/>
        <w:jc w:val="both"/>
      </w:pPr>
      <w:r w:rsidRPr="00897EA4">
        <w:t>Joël</w:t>
      </w:r>
      <w:r w:rsidR="00C14B28" w:rsidRPr="00897EA4">
        <w:t xml:space="preserve"> Vernet</w:t>
      </w:r>
      <w:r w:rsidR="00D725D7" w:rsidRPr="00897EA4">
        <w:t xml:space="preserve"> </w:t>
      </w:r>
      <w:r w:rsidR="00C14B28" w:rsidRPr="00897EA4">
        <w:rPr>
          <w:i/>
        </w:rPr>
        <w:t xml:space="preserve"> ou </w:t>
      </w:r>
      <w:proofErr w:type="gramStart"/>
      <w:r w:rsidR="00C14B28" w:rsidRPr="00897EA4">
        <w:rPr>
          <w:i/>
        </w:rPr>
        <w:t xml:space="preserve">l’ </w:t>
      </w:r>
      <w:r w:rsidR="00B85B2E" w:rsidRPr="00897EA4">
        <w:t>Esthétique</w:t>
      </w:r>
      <w:proofErr w:type="gramEnd"/>
      <w:r w:rsidR="00B85B2E" w:rsidRPr="00897EA4">
        <w:t xml:space="preserve"> de la trace</w:t>
      </w:r>
    </w:p>
    <w:p w:rsidR="00C14B28" w:rsidRPr="00C14B28" w:rsidRDefault="00C14B28" w:rsidP="00E317FF">
      <w:pPr>
        <w:spacing w:after="0"/>
        <w:jc w:val="both"/>
        <w:rPr>
          <w:i/>
          <w:sz w:val="18"/>
          <w:szCs w:val="18"/>
        </w:rPr>
      </w:pPr>
    </w:p>
    <w:p w:rsidR="00B85B2E" w:rsidRPr="00AE55EE" w:rsidRDefault="00B85B2E" w:rsidP="00E317FF">
      <w:pPr>
        <w:spacing w:after="0"/>
        <w:jc w:val="both"/>
        <w:rPr>
          <w:sz w:val="18"/>
          <w:szCs w:val="18"/>
        </w:rPr>
      </w:pPr>
      <w:r w:rsidRPr="00AE55EE">
        <w:rPr>
          <w:i/>
          <w:sz w:val="18"/>
          <w:szCs w:val="18"/>
        </w:rPr>
        <w:t>« Seules les traces font rêver »</w:t>
      </w:r>
      <w:r w:rsidRPr="00AE55EE">
        <w:rPr>
          <w:sz w:val="18"/>
          <w:szCs w:val="18"/>
        </w:rPr>
        <w:t xml:space="preserve"> Char</w:t>
      </w:r>
    </w:p>
    <w:p w:rsidR="00E317FF" w:rsidRPr="00AE55EE" w:rsidRDefault="00E317FF" w:rsidP="00E317FF">
      <w:pPr>
        <w:spacing w:after="0"/>
        <w:jc w:val="both"/>
        <w:rPr>
          <w:sz w:val="18"/>
          <w:szCs w:val="18"/>
        </w:rPr>
      </w:pPr>
    </w:p>
    <w:p w:rsidR="009045E3" w:rsidRPr="00AE55EE" w:rsidRDefault="00E317FF" w:rsidP="0008158E">
      <w:pPr>
        <w:jc w:val="both"/>
        <w:rPr>
          <w:sz w:val="18"/>
          <w:szCs w:val="18"/>
        </w:rPr>
      </w:pPr>
      <w:r w:rsidRPr="00AE55EE">
        <w:rPr>
          <w:sz w:val="18"/>
          <w:szCs w:val="18"/>
        </w:rPr>
        <w:t xml:space="preserve">  </w:t>
      </w:r>
      <w:r w:rsidR="00C14B28">
        <w:rPr>
          <w:sz w:val="18"/>
          <w:szCs w:val="18"/>
        </w:rPr>
        <w:t xml:space="preserve">   </w:t>
      </w:r>
      <w:r w:rsidR="009E4C35" w:rsidRPr="00AE55EE">
        <w:rPr>
          <w:sz w:val="18"/>
          <w:szCs w:val="18"/>
        </w:rPr>
        <w:t>Poèmes sauvés du feu</w:t>
      </w:r>
      <w:r w:rsidR="00B85B2E" w:rsidRPr="00AE55EE">
        <w:rPr>
          <w:rStyle w:val="Appelnotedebasdep"/>
          <w:sz w:val="18"/>
          <w:szCs w:val="18"/>
        </w:rPr>
        <w:footnoteReference w:id="1"/>
      </w:r>
      <w:r w:rsidR="009E4C35" w:rsidRPr="00AE55EE">
        <w:rPr>
          <w:sz w:val="18"/>
          <w:szCs w:val="18"/>
        </w:rPr>
        <w:t>, revenus des enfers</w:t>
      </w:r>
      <w:r w:rsidR="0086454A" w:rsidRPr="00AE55EE">
        <w:rPr>
          <w:sz w:val="18"/>
          <w:szCs w:val="18"/>
        </w:rPr>
        <w:t xml:space="preserve">, </w:t>
      </w:r>
      <w:r w:rsidR="00B06B9B" w:rsidRPr="00AE55EE">
        <w:rPr>
          <w:sz w:val="18"/>
          <w:szCs w:val="18"/>
        </w:rPr>
        <w:t>traces du passé réinvestis par du vivant</w:t>
      </w:r>
      <w:r w:rsidR="009E4C35" w:rsidRPr="00AE55EE">
        <w:rPr>
          <w:sz w:val="18"/>
          <w:szCs w:val="18"/>
        </w:rPr>
        <w:t xml:space="preserve">, la publication récente d’œuvres anciennes semble redoubler les préoccupations centrales de la démarche du poète ; en effet, il s’agit </w:t>
      </w:r>
      <w:r w:rsidR="009E4C35" w:rsidRPr="00AE55EE">
        <w:rPr>
          <w:i/>
          <w:sz w:val="18"/>
          <w:szCs w:val="18"/>
        </w:rPr>
        <w:t>stricto</w:t>
      </w:r>
      <w:r w:rsidR="00B85B2E" w:rsidRPr="00AE55EE">
        <w:rPr>
          <w:i/>
          <w:sz w:val="18"/>
          <w:szCs w:val="18"/>
        </w:rPr>
        <w:t xml:space="preserve"> sensu</w:t>
      </w:r>
      <w:r w:rsidR="00B85B2E" w:rsidRPr="00AE55EE">
        <w:rPr>
          <w:sz w:val="18"/>
          <w:szCs w:val="18"/>
        </w:rPr>
        <w:t xml:space="preserve"> de poè</w:t>
      </w:r>
      <w:r w:rsidR="0086454A" w:rsidRPr="00AE55EE">
        <w:rPr>
          <w:sz w:val="18"/>
          <w:szCs w:val="18"/>
        </w:rPr>
        <w:t xml:space="preserve">mes </w:t>
      </w:r>
      <w:r w:rsidR="0086454A" w:rsidRPr="00AE55EE">
        <w:rPr>
          <w:i/>
          <w:sz w:val="18"/>
          <w:szCs w:val="18"/>
        </w:rPr>
        <w:t>rendus au jour</w:t>
      </w:r>
      <w:r w:rsidR="00B85B2E" w:rsidRPr="00AE55EE">
        <w:rPr>
          <w:sz w:val="18"/>
          <w:szCs w:val="18"/>
        </w:rPr>
        <w:t xml:space="preserve">, </w:t>
      </w:r>
      <w:r w:rsidRPr="00AE55EE">
        <w:rPr>
          <w:sz w:val="18"/>
          <w:szCs w:val="18"/>
        </w:rPr>
        <w:t>d’</w:t>
      </w:r>
      <w:r w:rsidR="00B85B2E" w:rsidRPr="00AE55EE">
        <w:rPr>
          <w:sz w:val="18"/>
          <w:szCs w:val="18"/>
        </w:rPr>
        <w:t xml:space="preserve">écrits qui reprennent enfin les chemins de l’errance ou </w:t>
      </w:r>
      <w:r w:rsidR="00B06B9B" w:rsidRPr="00AE55EE">
        <w:rPr>
          <w:sz w:val="18"/>
          <w:szCs w:val="18"/>
        </w:rPr>
        <w:t>le fil de l’existence</w:t>
      </w:r>
      <w:r w:rsidR="00D65DF2" w:rsidRPr="00AE55EE">
        <w:rPr>
          <w:sz w:val="18"/>
          <w:szCs w:val="18"/>
        </w:rPr>
        <w:t>.</w:t>
      </w:r>
      <w:r w:rsidR="00B85B2E" w:rsidRPr="00AE55EE">
        <w:rPr>
          <w:sz w:val="18"/>
          <w:szCs w:val="18"/>
        </w:rPr>
        <w:t xml:space="preserve"> </w:t>
      </w:r>
      <w:r w:rsidRPr="00AE55EE">
        <w:rPr>
          <w:sz w:val="18"/>
          <w:szCs w:val="18"/>
        </w:rPr>
        <w:t>Le retour sur les lieux</w:t>
      </w:r>
      <w:r w:rsidR="009E4C35" w:rsidRPr="00AE55EE">
        <w:rPr>
          <w:sz w:val="18"/>
          <w:szCs w:val="18"/>
        </w:rPr>
        <w:t xml:space="preserve"> du </w:t>
      </w:r>
      <w:r w:rsidR="009E4C35" w:rsidRPr="00AE55EE">
        <w:rPr>
          <w:i/>
          <w:sz w:val="18"/>
          <w:szCs w:val="18"/>
        </w:rPr>
        <w:t>forfait</w:t>
      </w:r>
      <w:r w:rsidR="00796F2D">
        <w:rPr>
          <w:sz w:val="18"/>
          <w:szCs w:val="18"/>
        </w:rPr>
        <w:t xml:space="preserve">, lieu de la création, figure </w:t>
      </w:r>
      <w:r w:rsidR="009E4C35" w:rsidRPr="00AE55EE">
        <w:rPr>
          <w:sz w:val="18"/>
          <w:szCs w:val="18"/>
        </w:rPr>
        <w:t xml:space="preserve">davantage un cercle ouvert, spirale plutôt que boucle, puisque les poèmes recommencent certes, mais aujourd’hui, </w:t>
      </w:r>
      <w:r w:rsidR="0026467A" w:rsidRPr="00AE55EE">
        <w:rPr>
          <w:sz w:val="18"/>
          <w:szCs w:val="18"/>
        </w:rPr>
        <w:t xml:space="preserve">c'est-à-dire </w:t>
      </w:r>
      <w:r w:rsidR="009E4C35" w:rsidRPr="00AE55EE">
        <w:rPr>
          <w:i/>
          <w:sz w:val="18"/>
          <w:szCs w:val="18"/>
        </w:rPr>
        <w:t>ailleurs</w:t>
      </w:r>
      <w:r w:rsidRPr="00AE55EE">
        <w:rPr>
          <w:sz w:val="18"/>
          <w:szCs w:val="18"/>
        </w:rPr>
        <w:t>, da</w:t>
      </w:r>
      <w:r w:rsidR="009E4C35" w:rsidRPr="00AE55EE">
        <w:rPr>
          <w:sz w:val="18"/>
          <w:szCs w:val="18"/>
        </w:rPr>
        <w:t>ns une reprise modifiée par les choix et conditions d</w:t>
      </w:r>
      <w:r w:rsidR="00351362" w:rsidRPr="00AE55EE">
        <w:rPr>
          <w:sz w:val="18"/>
          <w:szCs w:val="18"/>
        </w:rPr>
        <w:t>an</w:t>
      </w:r>
      <w:r w:rsidR="009E4C35" w:rsidRPr="00AE55EE">
        <w:rPr>
          <w:sz w:val="18"/>
          <w:szCs w:val="18"/>
        </w:rPr>
        <w:t>s l</w:t>
      </w:r>
      <w:r w:rsidR="00B85B2E" w:rsidRPr="00AE55EE">
        <w:rPr>
          <w:sz w:val="18"/>
          <w:szCs w:val="18"/>
        </w:rPr>
        <w:t xml:space="preserve">esquelles le poète les publie, </w:t>
      </w:r>
      <w:r w:rsidR="009E4C35" w:rsidRPr="00AE55EE">
        <w:rPr>
          <w:sz w:val="18"/>
          <w:szCs w:val="18"/>
        </w:rPr>
        <w:t>ce sont des décalages de variations invisibles à l</w:t>
      </w:r>
      <w:r w:rsidR="00351362" w:rsidRPr="00AE55EE">
        <w:rPr>
          <w:sz w:val="18"/>
          <w:szCs w:val="18"/>
        </w:rPr>
        <w:t>’œil nu qui font de l’œuvre de V</w:t>
      </w:r>
      <w:r w:rsidR="009E4C35" w:rsidRPr="00AE55EE">
        <w:rPr>
          <w:sz w:val="18"/>
          <w:szCs w:val="18"/>
        </w:rPr>
        <w:t xml:space="preserve">ernet un </w:t>
      </w:r>
      <w:r w:rsidR="0086454A" w:rsidRPr="00AE55EE">
        <w:rPr>
          <w:sz w:val="18"/>
          <w:szCs w:val="18"/>
        </w:rPr>
        <w:t xml:space="preserve">livre nouveau </w:t>
      </w:r>
      <w:r w:rsidR="0026467A" w:rsidRPr="00AE55EE">
        <w:rPr>
          <w:sz w:val="18"/>
          <w:szCs w:val="18"/>
        </w:rPr>
        <w:t>aux sentiers qui bifurquent ;</w:t>
      </w:r>
      <w:r w:rsidR="009E4C35" w:rsidRPr="00AE55EE">
        <w:rPr>
          <w:sz w:val="18"/>
          <w:szCs w:val="18"/>
        </w:rPr>
        <w:t xml:space="preserve"> </w:t>
      </w:r>
      <w:r w:rsidR="00B85B2E" w:rsidRPr="00AE55EE">
        <w:rPr>
          <w:sz w:val="18"/>
          <w:szCs w:val="18"/>
        </w:rPr>
        <w:t>le recueil prô</w:t>
      </w:r>
      <w:r w:rsidR="0086454A" w:rsidRPr="00AE55EE">
        <w:rPr>
          <w:sz w:val="18"/>
          <w:szCs w:val="18"/>
        </w:rPr>
        <w:t xml:space="preserve">ne ainsi une esthétique de la trace </w:t>
      </w:r>
      <w:r w:rsidR="009E4C35" w:rsidRPr="00AE55EE">
        <w:rPr>
          <w:sz w:val="18"/>
          <w:szCs w:val="18"/>
        </w:rPr>
        <w:t>afin que la vie continue</w:t>
      </w:r>
      <w:r w:rsidR="00B85B2E" w:rsidRPr="00AE55EE">
        <w:rPr>
          <w:sz w:val="18"/>
          <w:szCs w:val="18"/>
        </w:rPr>
        <w:t xml:space="preserve"> et « </w:t>
      </w:r>
      <w:r w:rsidR="00B85B2E" w:rsidRPr="00AE55EE">
        <w:rPr>
          <w:i/>
          <w:sz w:val="18"/>
          <w:szCs w:val="18"/>
        </w:rPr>
        <w:t>flotte entre les eaux </w:t>
      </w:r>
      <w:r w:rsidR="00D65DF2" w:rsidRPr="00AE55EE">
        <w:rPr>
          <w:sz w:val="18"/>
          <w:szCs w:val="18"/>
        </w:rPr>
        <w:t>»</w:t>
      </w:r>
      <w:r w:rsidR="00B85B2E" w:rsidRPr="00AE55EE">
        <w:rPr>
          <w:sz w:val="18"/>
          <w:szCs w:val="18"/>
        </w:rPr>
        <w:t>. Mê</w:t>
      </w:r>
      <w:r w:rsidR="009E4C35" w:rsidRPr="00AE55EE">
        <w:rPr>
          <w:sz w:val="18"/>
          <w:szCs w:val="18"/>
        </w:rPr>
        <w:t>me le tra</w:t>
      </w:r>
      <w:r w:rsidR="00B85B2E" w:rsidRPr="00AE55EE">
        <w:rPr>
          <w:sz w:val="18"/>
          <w:szCs w:val="18"/>
        </w:rPr>
        <w:t xml:space="preserve">vail souterrain du temps ne </w:t>
      </w:r>
      <w:r w:rsidR="009045E3" w:rsidRPr="00AE55EE">
        <w:rPr>
          <w:sz w:val="18"/>
          <w:szCs w:val="18"/>
        </w:rPr>
        <w:t xml:space="preserve">peut </w:t>
      </w:r>
      <w:r w:rsidR="009E4C35" w:rsidRPr="00AE55EE">
        <w:rPr>
          <w:sz w:val="18"/>
          <w:szCs w:val="18"/>
        </w:rPr>
        <w:t>miner le fragile édific</w:t>
      </w:r>
      <w:r w:rsidR="0086454A" w:rsidRPr="00AE55EE">
        <w:rPr>
          <w:sz w:val="18"/>
          <w:szCs w:val="18"/>
        </w:rPr>
        <w:t>e des poèmes, reprises, variati</w:t>
      </w:r>
      <w:r w:rsidR="009E4C35" w:rsidRPr="00AE55EE">
        <w:rPr>
          <w:sz w:val="18"/>
          <w:szCs w:val="18"/>
        </w:rPr>
        <w:t>ons, impl</w:t>
      </w:r>
      <w:r w:rsidR="0026467A" w:rsidRPr="00AE55EE">
        <w:rPr>
          <w:sz w:val="18"/>
          <w:szCs w:val="18"/>
        </w:rPr>
        <w:t>osion des frontières du temps,</w:t>
      </w:r>
      <w:r w:rsidR="009E4C35" w:rsidRPr="00AE55EE">
        <w:rPr>
          <w:sz w:val="18"/>
          <w:szCs w:val="18"/>
        </w:rPr>
        <w:t xml:space="preserve"> ce sont là les structures d’une œuvre</w:t>
      </w:r>
      <w:r w:rsidR="0026467A" w:rsidRPr="00AE55EE">
        <w:rPr>
          <w:sz w:val="18"/>
          <w:szCs w:val="18"/>
        </w:rPr>
        <w:t xml:space="preserve"> musicale </w:t>
      </w:r>
      <w:r w:rsidR="00B85B2E" w:rsidRPr="00AE55EE">
        <w:rPr>
          <w:sz w:val="18"/>
          <w:szCs w:val="18"/>
        </w:rPr>
        <w:t>et poétique : désert, lumière,</w:t>
      </w:r>
      <w:r w:rsidR="0026467A" w:rsidRPr="00AE55EE">
        <w:rPr>
          <w:sz w:val="18"/>
          <w:szCs w:val="18"/>
        </w:rPr>
        <w:t xml:space="preserve"> mer, enfance</w:t>
      </w:r>
      <w:r w:rsidR="00B06B9B" w:rsidRPr="00AE55EE">
        <w:rPr>
          <w:sz w:val="18"/>
          <w:szCs w:val="18"/>
        </w:rPr>
        <w:t xml:space="preserve"> sont</w:t>
      </w:r>
      <w:r w:rsidR="00351362" w:rsidRPr="00AE55EE">
        <w:rPr>
          <w:sz w:val="18"/>
          <w:szCs w:val="18"/>
        </w:rPr>
        <w:t xml:space="preserve"> </w:t>
      </w:r>
      <w:r w:rsidR="00B06B9B" w:rsidRPr="00AE55EE">
        <w:rPr>
          <w:sz w:val="18"/>
          <w:szCs w:val="18"/>
        </w:rPr>
        <w:t>autant de seuils initiatiques qui permettent une</w:t>
      </w:r>
      <w:r w:rsidR="00B85B2E" w:rsidRPr="00AE55EE">
        <w:rPr>
          <w:sz w:val="18"/>
          <w:szCs w:val="18"/>
        </w:rPr>
        <w:t xml:space="preserve"> autre façon d’habiter le monde : « </w:t>
      </w:r>
      <w:r w:rsidR="00B85B2E" w:rsidRPr="00AE55EE">
        <w:rPr>
          <w:i/>
          <w:sz w:val="18"/>
          <w:szCs w:val="18"/>
        </w:rPr>
        <w:t>…Oui, prenez doucement</w:t>
      </w:r>
      <w:r w:rsidR="00B85B2E" w:rsidRPr="00AE55EE">
        <w:rPr>
          <w:sz w:val="18"/>
          <w:szCs w:val="18"/>
        </w:rPr>
        <w:t xml:space="preserve"> </w:t>
      </w:r>
      <w:r w:rsidR="00B85B2E" w:rsidRPr="00AE55EE">
        <w:rPr>
          <w:i/>
          <w:sz w:val="18"/>
          <w:szCs w:val="18"/>
        </w:rPr>
        <w:t>cette barque/ Puis longer les roseaux, /Naviguez pour toujours sur la courbe du temps</w:t>
      </w:r>
      <w:r w:rsidR="00B85B2E" w:rsidRPr="00AE55EE">
        <w:rPr>
          <w:sz w:val="18"/>
          <w:szCs w:val="18"/>
        </w:rPr>
        <w:t> </w:t>
      </w:r>
      <w:r w:rsidR="00D65DF2" w:rsidRPr="00AE55EE">
        <w:rPr>
          <w:sz w:val="18"/>
          <w:szCs w:val="18"/>
        </w:rPr>
        <w:t>»</w:t>
      </w:r>
      <w:r w:rsidR="009045E3" w:rsidRPr="00AE55EE">
        <w:rPr>
          <w:sz w:val="18"/>
          <w:szCs w:val="18"/>
        </w:rPr>
        <w:t>. Si Le dispositif du R</w:t>
      </w:r>
      <w:r w:rsidR="0086454A" w:rsidRPr="00AE55EE">
        <w:rPr>
          <w:sz w:val="18"/>
          <w:szCs w:val="18"/>
        </w:rPr>
        <w:t>etour parvient à faire défiler la route à l’envers, à inverser la course du temps, le poète sait qu’il doit aller constamment à contre-courant de la connaissance et de la certitude que donnent cependant les traces du passé et celles des chemins parcourus, il engage le lecteur d</w:t>
      </w:r>
      <w:r w:rsidR="009045E3" w:rsidRPr="00AE55EE">
        <w:rPr>
          <w:sz w:val="18"/>
          <w:szCs w:val="18"/>
        </w:rPr>
        <w:t>an</w:t>
      </w:r>
      <w:r w:rsidR="0086454A" w:rsidRPr="00AE55EE">
        <w:rPr>
          <w:sz w:val="18"/>
          <w:szCs w:val="18"/>
        </w:rPr>
        <w:t>s l’inconnu, d</w:t>
      </w:r>
      <w:r w:rsidR="009045E3" w:rsidRPr="00AE55EE">
        <w:rPr>
          <w:sz w:val="18"/>
          <w:szCs w:val="18"/>
        </w:rPr>
        <w:t>an</w:t>
      </w:r>
      <w:r w:rsidR="0086454A" w:rsidRPr="00AE55EE">
        <w:rPr>
          <w:sz w:val="18"/>
          <w:szCs w:val="18"/>
        </w:rPr>
        <w:t>s l’absence et d</w:t>
      </w:r>
      <w:r w:rsidR="009045E3" w:rsidRPr="00AE55EE">
        <w:rPr>
          <w:sz w:val="18"/>
          <w:szCs w:val="18"/>
        </w:rPr>
        <w:t>an</w:t>
      </w:r>
      <w:r w:rsidR="0086454A" w:rsidRPr="00AE55EE">
        <w:rPr>
          <w:sz w:val="18"/>
          <w:szCs w:val="18"/>
        </w:rPr>
        <w:t xml:space="preserve">s l’ignorance sans perdre de vue </w:t>
      </w:r>
      <w:r w:rsidR="00351362" w:rsidRPr="00AE55EE">
        <w:rPr>
          <w:sz w:val="18"/>
          <w:szCs w:val="18"/>
        </w:rPr>
        <w:t>la beauté effrayante du passage :</w:t>
      </w:r>
      <w:r w:rsidRPr="00AE55EE">
        <w:rPr>
          <w:sz w:val="18"/>
          <w:szCs w:val="18"/>
        </w:rPr>
        <w:t xml:space="preserve"> « </w:t>
      </w:r>
      <w:r w:rsidR="009045E3" w:rsidRPr="00AE55EE">
        <w:rPr>
          <w:i/>
          <w:sz w:val="18"/>
          <w:szCs w:val="18"/>
        </w:rPr>
        <w:t>A cette mort qui nous précède,/ Qui nous hante/ Dans l’enchantement d’un été./ A cette trace d’or dans nos cœurs, / A la parole légère de la mémoire/ Puisqu’il nous suffit/ De soulever la pierre du Temps/ Et de voir, / Sous quelques fleurs, / Le</w:t>
      </w:r>
      <w:r w:rsidR="009045E3" w:rsidRPr="00AE55EE">
        <w:rPr>
          <w:sz w:val="18"/>
          <w:szCs w:val="18"/>
        </w:rPr>
        <w:t xml:space="preserve"> </w:t>
      </w:r>
      <w:r w:rsidR="009045E3" w:rsidRPr="00AE55EE">
        <w:rPr>
          <w:i/>
          <w:sz w:val="18"/>
          <w:szCs w:val="18"/>
        </w:rPr>
        <w:t>serpent venimeux/ De l’oubli</w:t>
      </w:r>
      <w:r w:rsidR="00D65DF2" w:rsidRPr="00AE55EE">
        <w:rPr>
          <w:sz w:val="18"/>
          <w:szCs w:val="18"/>
        </w:rPr>
        <w:t>. »</w:t>
      </w:r>
      <w:r w:rsidR="009045E3" w:rsidRPr="00AE55EE">
        <w:rPr>
          <w:sz w:val="18"/>
          <w:szCs w:val="18"/>
        </w:rPr>
        <w:t>.</w:t>
      </w:r>
      <w:r w:rsidR="00D65DF2" w:rsidRPr="00AE55EE">
        <w:rPr>
          <w:sz w:val="18"/>
          <w:szCs w:val="18"/>
        </w:rPr>
        <w:t xml:space="preserve"> </w:t>
      </w:r>
      <w:r w:rsidR="001047F1" w:rsidRPr="00AE55EE">
        <w:rPr>
          <w:sz w:val="18"/>
          <w:szCs w:val="18"/>
        </w:rPr>
        <w:t>Une voix lapidaire,</w:t>
      </w:r>
      <w:r w:rsidR="009045E3" w:rsidRPr="00AE55EE">
        <w:rPr>
          <w:sz w:val="18"/>
          <w:szCs w:val="18"/>
        </w:rPr>
        <w:t xml:space="preserve"> dépouillée et retenue à l’extrê</w:t>
      </w:r>
      <w:r w:rsidR="001047F1" w:rsidRPr="00AE55EE">
        <w:rPr>
          <w:sz w:val="18"/>
          <w:szCs w:val="18"/>
        </w:rPr>
        <w:t xml:space="preserve">me touche au plus vif par sa densité, une parole lustrale </w:t>
      </w:r>
      <w:r w:rsidR="00D65DF2" w:rsidRPr="00AE55EE">
        <w:rPr>
          <w:sz w:val="18"/>
          <w:szCs w:val="18"/>
        </w:rPr>
        <w:t>s’enracine</w:t>
      </w:r>
      <w:r w:rsidR="001047F1" w:rsidRPr="00AE55EE">
        <w:rPr>
          <w:sz w:val="18"/>
          <w:szCs w:val="18"/>
        </w:rPr>
        <w:t xml:space="preserve"> d</w:t>
      </w:r>
      <w:r w:rsidR="009045E3" w:rsidRPr="00AE55EE">
        <w:rPr>
          <w:sz w:val="18"/>
          <w:szCs w:val="18"/>
        </w:rPr>
        <w:t>an</w:t>
      </w:r>
      <w:r w:rsidR="001047F1" w:rsidRPr="00AE55EE">
        <w:rPr>
          <w:sz w:val="18"/>
          <w:szCs w:val="18"/>
        </w:rPr>
        <w:t>s le silence immémorial des commencements</w:t>
      </w:r>
      <w:r w:rsidR="0026467A" w:rsidRPr="00AE55EE">
        <w:rPr>
          <w:sz w:val="18"/>
          <w:szCs w:val="18"/>
        </w:rPr>
        <w:t xml:space="preserve"> et la </w:t>
      </w:r>
      <w:r w:rsidR="00AE55EE">
        <w:rPr>
          <w:sz w:val="18"/>
          <w:szCs w:val="18"/>
        </w:rPr>
        <w:t xml:space="preserve">voix </w:t>
      </w:r>
      <w:r w:rsidR="009045E3" w:rsidRPr="00AE55EE">
        <w:rPr>
          <w:sz w:val="18"/>
          <w:szCs w:val="18"/>
        </w:rPr>
        <w:t>« </w:t>
      </w:r>
      <w:r w:rsidR="00071E68" w:rsidRPr="00AE55EE">
        <w:rPr>
          <w:i/>
          <w:sz w:val="18"/>
          <w:szCs w:val="18"/>
        </w:rPr>
        <w:t>merveilleusement</w:t>
      </w:r>
      <w:r w:rsidR="009045E3" w:rsidRPr="00AE55EE">
        <w:rPr>
          <w:i/>
          <w:sz w:val="18"/>
          <w:szCs w:val="18"/>
        </w:rPr>
        <w:t xml:space="preserve"> éclairante </w:t>
      </w:r>
      <w:r w:rsidR="009045E3" w:rsidRPr="00AE55EE">
        <w:rPr>
          <w:sz w:val="18"/>
          <w:szCs w:val="18"/>
        </w:rPr>
        <w:t xml:space="preserve">» </w:t>
      </w:r>
      <w:r w:rsidR="0026467A" w:rsidRPr="00AE55EE">
        <w:rPr>
          <w:sz w:val="18"/>
          <w:szCs w:val="18"/>
        </w:rPr>
        <w:t>des recommencements</w:t>
      </w:r>
      <w:r w:rsidR="009045E3" w:rsidRPr="00AE55EE">
        <w:rPr>
          <w:sz w:val="18"/>
          <w:szCs w:val="18"/>
        </w:rPr>
        <w:t>.</w:t>
      </w:r>
      <w:r w:rsidR="00351362" w:rsidRPr="00AE55EE">
        <w:rPr>
          <w:sz w:val="18"/>
          <w:szCs w:val="18"/>
        </w:rPr>
        <w:t xml:space="preserve"> </w:t>
      </w:r>
    </w:p>
    <w:p w:rsidR="001046E8" w:rsidRPr="00AE55EE" w:rsidRDefault="009045E3" w:rsidP="0008158E">
      <w:pPr>
        <w:jc w:val="both"/>
        <w:rPr>
          <w:i/>
          <w:sz w:val="18"/>
          <w:szCs w:val="18"/>
        </w:rPr>
      </w:pPr>
      <w:r w:rsidRPr="00AE55EE">
        <w:rPr>
          <w:sz w:val="18"/>
          <w:szCs w:val="18"/>
        </w:rPr>
        <w:t xml:space="preserve">     </w:t>
      </w:r>
      <w:r w:rsidR="00D65DF2" w:rsidRPr="00AE55EE">
        <w:rPr>
          <w:sz w:val="18"/>
          <w:szCs w:val="18"/>
        </w:rPr>
        <w:t xml:space="preserve">A </w:t>
      </w:r>
      <w:r w:rsidR="00AE55EE">
        <w:rPr>
          <w:sz w:val="18"/>
          <w:szCs w:val="18"/>
        </w:rPr>
        <w:t>l’instar des</w:t>
      </w:r>
      <w:r w:rsidR="0026467A" w:rsidRPr="00AE55EE">
        <w:rPr>
          <w:sz w:val="18"/>
          <w:szCs w:val="18"/>
        </w:rPr>
        <w:t xml:space="preserve"> feuille</w:t>
      </w:r>
      <w:r w:rsidR="00D65DF2" w:rsidRPr="00AE55EE">
        <w:rPr>
          <w:sz w:val="18"/>
          <w:szCs w:val="18"/>
        </w:rPr>
        <w:t>t</w:t>
      </w:r>
      <w:r w:rsidR="0026467A" w:rsidRPr="00AE55EE">
        <w:rPr>
          <w:sz w:val="18"/>
          <w:szCs w:val="18"/>
        </w:rPr>
        <w:t xml:space="preserve">s </w:t>
      </w:r>
      <w:r w:rsidR="00071E68" w:rsidRPr="00AE55EE">
        <w:rPr>
          <w:sz w:val="18"/>
          <w:szCs w:val="18"/>
        </w:rPr>
        <w:t>griffonnés</w:t>
      </w:r>
      <w:r w:rsidR="0026467A" w:rsidRPr="00AE55EE">
        <w:rPr>
          <w:sz w:val="18"/>
          <w:szCs w:val="18"/>
        </w:rPr>
        <w:t xml:space="preserve"> </w:t>
      </w:r>
      <w:r w:rsidR="00AE55EE">
        <w:rPr>
          <w:sz w:val="18"/>
          <w:szCs w:val="18"/>
        </w:rPr>
        <w:t>de ses carnets de voyages</w:t>
      </w:r>
      <w:r w:rsidRPr="00AE55EE">
        <w:rPr>
          <w:sz w:val="18"/>
          <w:szCs w:val="18"/>
        </w:rPr>
        <w:t xml:space="preserve">, il </w:t>
      </w:r>
      <w:r w:rsidR="001047F1" w:rsidRPr="00AE55EE">
        <w:rPr>
          <w:sz w:val="18"/>
          <w:szCs w:val="18"/>
        </w:rPr>
        <w:t>y a</w:t>
      </w:r>
      <w:r w:rsidR="00AE55EE">
        <w:rPr>
          <w:sz w:val="18"/>
          <w:szCs w:val="18"/>
        </w:rPr>
        <w:t>, chez Joël Vernet,</w:t>
      </w:r>
      <w:r w:rsidR="001047F1" w:rsidRPr="00AE55EE">
        <w:rPr>
          <w:sz w:val="18"/>
          <w:szCs w:val="18"/>
        </w:rPr>
        <w:t xml:space="preserve"> un territoire de l</w:t>
      </w:r>
      <w:r w:rsidR="0026467A" w:rsidRPr="00AE55EE">
        <w:rPr>
          <w:sz w:val="18"/>
          <w:szCs w:val="18"/>
        </w:rPr>
        <w:t>a</w:t>
      </w:r>
      <w:r w:rsidR="001047F1" w:rsidRPr="00AE55EE">
        <w:rPr>
          <w:sz w:val="18"/>
          <w:szCs w:val="18"/>
        </w:rPr>
        <w:t xml:space="preserve"> poésie par la</w:t>
      </w:r>
      <w:r w:rsidR="00796F2D">
        <w:rPr>
          <w:sz w:val="18"/>
          <w:szCs w:val="18"/>
        </w:rPr>
        <w:t xml:space="preserve"> disposition des textes ramassés</w:t>
      </w:r>
      <w:r w:rsidR="001047F1" w:rsidRPr="00AE55EE">
        <w:rPr>
          <w:sz w:val="18"/>
          <w:szCs w:val="18"/>
        </w:rPr>
        <w:t xml:space="preserve"> comme des poignées de poussière, paume ouvert</w:t>
      </w:r>
      <w:r w:rsidR="00796F2D">
        <w:rPr>
          <w:sz w:val="18"/>
          <w:szCs w:val="18"/>
        </w:rPr>
        <w:t>e d’une main qui les a recueillis</w:t>
      </w:r>
      <w:r w:rsidR="001047F1" w:rsidRPr="00AE55EE">
        <w:rPr>
          <w:sz w:val="18"/>
          <w:szCs w:val="18"/>
        </w:rPr>
        <w:t xml:space="preserve"> d</w:t>
      </w:r>
      <w:r w:rsidRPr="00AE55EE">
        <w:rPr>
          <w:sz w:val="18"/>
          <w:szCs w:val="18"/>
        </w:rPr>
        <w:t>an</w:t>
      </w:r>
      <w:r w:rsidR="00D65DF2" w:rsidRPr="00AE55EE">
        <w:rPr>
          <w:sz w:val="18"/>
          <w:szCs w:val="18"/>
        </w:rPr>
        <w:t xml:space="preserve">s le désir des </w:t>
      </w:r>
      <w:r w:rsidRPr="00AE55EE">
        <w:rPr>
          <w:sz w:val="18"/>
          <w:szCs w:val="18"/>
        </w:rPr>
        <w:t xml:space="preserve">sensations </w:t>
      </w:r>
      <w:r w:rsidR="001047F1" w:rsidRPr="00AE55EE">
        <w:rPr>
          <w:sz w:val="18"/>
          <w:szCs w:val="18"/>
        </w:rPr>
        <w:t>perdues, au désert de son errance. Les mots assemblé</w:t>
      </w:r>
      <w:r w:rsidRPr="00AE55EE">
        <w:rPr>
          <w:sz w:val="18"/>
          <w:szCs w:val="18"/>
        </w:rPr>
        <w:t>s forment alors un tout concret, une vé</w:t>
      </w:r>
      <w:r w:rsidR="001047F1" w:rsidRPr="00AE55EE">
        <w:rPr>
          <w:sz w:val="18"/>
          <w:szCs w:val="18"/>
        </w:rPr>
        <w:t xml:space="preserve">ritable </w:t>
      </w:r>
      <w:r w:rsidRPr="00AE55EE">
        <w:rPr>
          <w:sz w:val="18"/>
          <w:szCs w:val="18"/>
        </w:rPr>
        <w:t>é</w:t>
      </w:r>
      <w:r w:rsidR="001047F1" w:rsidRPr="00AE55EE">
        <w:rPr>
          <w:sz w:val="18"/>
          <w:szCs w:val="18"/>
        </w:rPr>
        <w:t>motion qui n’a rien à voir avec la sensiblerie mais avec un ébranlement des couches profondes de la sensibilité, de l’intelligence du p</w:t>
      </w:r>
      <w:r w:rsidR="00351362" w:rsidRPr="00AE55EE">
        <w:rPr>
          <w:sz w:val="18"/>
          <w:szCs w:val="18"/>
        </w:rPr>
        <w:t xml:space="preserve">oète et de son rapport au monde, </w:t>
      </w:r>
      <w:r w:rsidR="00351362" w:rsidRPr="00AE55EE">
        <w:rPr>
          <w:i/>
          <w:sz w:val="18"/>
          <w:szCs w:val="18"/>
        </w:rPr>
        <w:t>« car toute chose est née pour l’absence </w:t>
      </w:r>
      <w:r w:rsidR="00071E68" w:rsidRPr="00AE55EE">
        <w:rPr>
          <w:i/>
          <w:sz w:val="18"/>
          <w:szCs w:val="18"/>
        </w:rPr>
        <w:t>»</w:t>
      </w:r>
      <w:r w:rsidRPr="00AE55EE">
        <w:rPr>
          <w:sz w:val="18"/>
          <w:szCs w:val="18"/>
        </w:rPr>
        <w:t>.</w:t>
      </w:r>
      <w:r w:rsidR="0008158E" w:rsidRPr="00AE55EE">
        <w:rPr>
          <w:sz w:val="18"/>
          <w:szCs w:val="18"/>
        </w:rPr>
        <w:t xml:space="preserve"> </w:t>
      </w:r>
      <w:r w:rsidR="00677AE8" w:rsidRPr="00AE55EE">
        <w:rPr>
          <w:sz w:val="18"/>
          <w:szCs w:val="18"/>
        </w:rPr>
        <w:t xml:space="preserve">Si le poète est autant associé à la </w:t>
      </w:r>
      <w:r w:rsidR="008E3DE2" w:rsidRPr="00AE55EE">
        <w:rPr>
          <w:sz w:val="18"/>
          <w:szCs w:val="18"/>
        </w:rPr>
        <w:t>quête</w:t>
      </w:r>
      <w:r w:rsidR="00677AE8" w:rsidRPr="00AE55EE">
        <w:rPr>
          <w:sz w:val="18"/>
          <w:szCs w:val="18"/>
        </w:rPr>
        <w:t xml:space="preserve"> des gran</w:t>
      </w:r>
      <w:r w:rsidR="0014773E" w:rsidRPr="00AE55EE">
        <w:rPr>
          <w:sz w:val="18"/>
          <w:szCs w:val="18"/>
        </w:rPr>
        <w:t>d</w:t>
      </w:r>
      <w:r w:rsidR="00677AE8" w:rsidRPr="00AE55EE">
        <w:rPr>
          <w:sz w:val="18"/>
          <w:szCs w:val="18"/>
        </w:rPr>
        <w:t>s espaces qu’à la nostalgie de l’enfance, il faut voir</w:t>
      </w:r>
      <w:r w:rsidR="00D65DF2" w:rsidRPr="00AE55EE">
        <w:rPr>
          <w:sz w:val="18"/>
          <w:szCs w:val="18"/>
        </w:rPr>
        <w:t>,</w:t>
      </w:r>
      <w:r w:rsidR="00677AE8" w:rsidRPr="00AE55EE">
        <w:rPr>
          <w:sz w:val="18"/>
          <w:szCs w:val="18"/>
        </w:rPr>
        <w:t xml:space="preserve"> d</w:t>
      </w:r>
      <w:r w:rsidRPr="00AE55EE">
        <w:rPr>
          <w:sz w:val="18"/>
          <w:szCs w:val="18"/>
        </w:rPr>
        <w:t>an</w:t>
      </w:r>
      <w:r w:rsidR="00677AE8" w:rsidRPr="00AE55EE">
        <w:rPr>
          <w:sz w:val="18"/>
          <w:szCs w:val="18"/>
        </w:rPr>
        <w:t xml:space="preserve">s </w:t>
      </w:r>
      <w:r w:rsidR="00677AE8" w:rsidRPr="00AE55EE">
        <w:rPr>
          <w:i/>
          <w:sz w:val="18"/>
          <w:szCs w:val="18"/>
        </w:rPr>
        <w:t>cette langue</w:t>
      </w:r>
      <w:r w:rsidR="00677AE8" w:rsidRPr="00AE55EE">
        <w:rPr>
          <w:sz w:val="18"/>
          <w:szCs w:val="18"/>
        </w:rPr>
        <w:t xml:space="preserve"> </w:t>
      </w:r>
      <w:r w:rsidR="00677AE8" w:rsidRPr="00AE55EE">
        <w:rPr>
          <w:i/>
          <w:sz w:val="18"/>
          <w:szCs w:val="18"/>
        </w:rPr>
        <w:t>des départs et des retours</w:t>
      </w:r>
      <w:r w:rsidR="00D65DF2" w:rsidRPr="00AE55EE">
        <w:rPr>
          <w:i/>
          <w:sz w:val="18"/>
          <w:szCs w:val="18"/>
        </w:rPr>
        <w:t>,</w:t>
      </w:r>
      <w:r w:rsidR="00677AE8" w:rsidRPr="00AE55EE">
        <w:rPr>
          <w:sz w:val="18"/>
          <w:szCs w:val="18"/>
        </w:rPr>
        <w:t xml:space="preserve"> dav</w:t>
      </w:r>
      <w:r w:rsidRPr="00AE55EE">
        <w:rPr>
          <w:sz w:val="18"/>
          <w:szCs w:val="18"/>
        </w:rPr>
        <w:t>antage une expérience du monde : c</w:t>
      </w:r>
      <w:r w:rsidR="00677AE8" w:rsidRPr="00AE55EE">
        <w:rPr>
          <w:sz w:val="18"/>
          <w:szCs w:val="18"/>
        </w:rPr>
        <w:t>omment vivre le plus longtemps possible dans le présent et face à la perte des instants magi</w:t>
      </w:r>
      <w:r w:rsidRPr="00AE55EE">
        <w:rPr>
          <w:sz w:val="18"/>
          <w:szCs w:val="18"/>
        </w:rPr>
        <w:t>ques ?</w:t>
      </w:r>
      <w:r w:rsidR="00E317FF" w:rsidRPr="00AE55EE">
        <w:rPr>
          <w:sz w:val="18"/>
          <w:szCs w:val="18"/>
        </w:rPr>
        <w:t xml:space="preserve"> La candeur apparente de l’</w:t>
      </w:r>
      <w:r w:rsidR="00677AE8" w:rsidRPr="00AE55EE">
        <w:rPr>
          <w:sz w:val="18"/>
          <w:szCs w:val="18"/>
        </w:rPr>
        <w:t>œuvre relève alors d’une recherche existentielle, d’une terre permis</w:t>
      </w:r>
      <w:r w:rsidR="00351362" w:rsidRPr="00AE55EE">
        <w:rPr>
          <w:sz w:val="18"/>
          <w:szCs w:val="18"/>
        </w:rPr>
        <w:t>e</w:t>
      </w:r>
      <w:r w:rsidR="0014773E" w:rsidRPr="00AE55EE">
        <w:rPr>
          <w:sz w:val="18"/>
          <w:szCs w:val="18"/>
        </w:rPr>
        <w:t>, se décline</w:t>
      </w:r>
      <w:r w:rsidRPr="00AE55EE">
        <w:rPr>
          <w:sz w:val="18"/>
          <w:szCs w:val="18"/>
        </w:rPr>
        <w:t xml:space="preserve"> en une variation insatiable d’</w:t>
      </w:r>
      <w:r w:rsidR="00677AE8" w:rsidRPr="00AE55EE">
        <w:rPr>
          <w:sz w:val="18"/>
          <w:szCs w:val="18"/>
        </w:rPr>
        <w:t>une meilleure lumière</w:t>
      </w:r>
      <w:r w:rsidR="0026467A" w:rsidRPr="00AE55EE">
        <w:rPr>
          <w:sz w:val="18"/>
          <w:szCs w:val="18"/>
        </w:rPr>
        <w:t xml:space="preserve"> face à l’obscur</w:t>
      </w:r>
      <w:r w:rsidR="00677AE8" w:rsidRPr="00AE55EE">
        <w:rPr>
          <w:sz w:val="18"/>
          <w:szCs w:val="18"/>
        </w:rPr>
        <w:t xml:space="preserve"> : les éclairs, </w:t>
      </w:r>
      <w:r w:rsidR="007E7C86" w:rsidRPr="00AE55EE">
        <w:rPr>
          <w:sz w:val="18"/>
          <w:szCs w:val="18"/>
        </w:rPr>
        <w:t xml:space="preserve">les orages et la foudre </w:t>
      </w:r>
      <w:r w:rsidR="00677AE8" w:rsidRPr="00AE55EE">
        <w:rPr>
          <w:sz w:val="18"/>
          <w:szCs w:val="18"/>
        </w:rPr>
        <w:t xml:space="preserve">ne cessent de traverser l’œuvre </w:t>
      </w:r>
      <w:r w:rsidR="00071E68" w:rsidRPr="00AE55EE">
        <w:rPr>
          <w:sz w:val="18"/>
          <w:szCs w:val="18"/>
        </w:rPr>
        <w:t>déposant</w:t>
      </w:r>
      <w:r w:rsidR="009A24C9" w:rsidRPr="00AE55EE">
        <w:rPr>
          <w:sz w:val="18"/>
          <w:szCs w:val="18"/>
        </w:rPr>
        <w:t xml:space="preserve"> quelques</w:t>
      </w:r>
      <w:r w:rsidR="0014773E" w:rsidRPr="00AE55EE">
        <w:rPr>
          <w:sz w:val="18"/>
          <w:szCs w:val="18"/>
        </w:rPr>
        <w:t xml:space="preserve"> cristaux </w:t>
      </w:r>
      <w:r w:rsidR="00F16534">
        <w:rPr>
          <w:sz w:val="18"/>
          <w:szCs w:val="18"/>
        </w:rPr>
        <w:t>précieux et venimeux</w:t>
      </w:r>
      <w:r w:rsidR="00E317FF" w:rsidRPr="00AE55EE">
        <w:rPr>
          <w:sz w:val="18"/>
          <w:szCs w:val="18"/>
        </w:rPr>
        <w:t>, souligna</w:t>
      </w:r>
      <w:r w:rsidR="007E7C86" w:rsidRPr="00AE55EE">
        <w:rPr>
          <w:sz w:val="18"/>
          <w:szCs w:val="18"/>
        </w:rPr>
        <w:t>nt à quel point la promesse de l’aube est unique et fébrile</w:t>
      </w:r>
      <w:r w:rsidR="00E317FF" w:rsidRPr="00AE55EE">
        <w:rPr>
          <w:sz w:val="18"/>
          <w:szCs w:val="18"/>
        </w:rPr>
        <w:t> : « </w:t>
      </w:r>
      <w:r w:rsidR="007E7C86" w:rsidRPr="00AE55EE">
        <w:rPr>
          <w:i/>
          <w:sz w:val="18"/>
          <w:szCs w:val="18"/>
        </w:rPr>
        <w:t>Toutes ces choses les plus obscures,/Les plus pauvres</w:t>
      </w:r>
      <w:r w:rsidR="00E317FF" w:rsidRPr="00AE55EE">
        <w:rPr>
          <w:i/>
          <w:sz w:val="18"/>
          <w:szCs w:val="18"/>
        </w:rPr>
        <w:t xml:space="preserve"> s’en iront/ Et</w:t>
      </w:r>
      <w:r w:rsidR="007E7C86" w:rsidRPr="00AE55EE">
        <w:rPr>
          <w:i/>
          <w:sz w:val="18"/>
          <w:szCs w:val="18"/>
        </w:rPr>
        <w:t xml:space="preserve"> reviendront à l’aube/ Nourrir cette flamme/ Puisque nous aurons accompli/ Le voyage de l’autre</w:t>
      </w:r>
      <w:r w:rsidR="007E7C86" w:rsidRPr="00AE55EE">
        <w:rPr>
          <w:sz w:val="18"/>
          <w:szCs w:val="18"/>
        </w:rPr>
        <w:t xml:space="preserve"> </w:t>
      </w:r>
      <w:r w:rsidR="007E7C86" w:rsidRPr="00AE55EE">
        <w:rPr>
          <w:i/>
          <w:sz w:val="18"/>
          <w:szCs w:val="18"/>
        </w:rPr>
        <w:t>côté »</w:t>
      </w:r>
      <w:r w:rsidR="00677AE8" w:rsidRPr="00AE55EE">
        <w:rPr>
          <w:sz w:val="18"/>
          <w:szCs w:val="18"/>
        </w:rPr>
        <w:t>.</w:t>
      </w:r>
      <w:r w:rsidR="007E7C86" w:rsidRPr="00AE55EE">
        <w:rPr>
          <w:sz w:val="18"/>
          <w:szCs w:val="18"/>
        </w:rPr>
        <w:t xml:space="preserve"> </w:t>
      </w:r>
      <w:r w:rsidR="00677AE8" w:rsidRPr="00AE55EE">
        <w:rPr>
          <w:sz w:val="18"/>
          <w:szCs w:val="18"/>
        </w:rPr>
        <w:t xml:space="preserve">En fait, la curiosité et la </w:t>
      </w:r>
      <w:r w:rsidR="008E3DE2" w:rsidRPr="00AE55EE">
        <w:rPr>
          <w:sz w:val="18"/>
          <w:szCs w:val="18"/>
        </w:rPr>
        <w:t>rêverie</w:t>
      </w:r>
      <w:r w:rsidR="007E7C86" w:rsidRPr="00AE55EE">
        <w:rPr>
          <w:sz w:val="18"/>
          <w:szCs w:val="18"/>
        </w:rPr>
        <w:t xml:space="preserve"> de</w:t>
      </w:r>
      <w:r w:rsidR="00071E68" w:rsidRPr="00AE55EE">
        <w:rPr>
          <w:sz w:val="18"/>
          <w:szCs w:val="18"/>
        </w:rPr>
        <w:t xml:space="preserve"> Vernet</w:t>
      </w:r>
      <w:r w:rsidR="00677AE8" w:rsidRPr="00AE55EE">
        <w:rPr>
          <w:sz w:val="18"/>
          <w:szCs w:val="18"/>
        </w:rPr>
        <w:t xml:space="preserve"> conduisent à la </w:t>
      </w:r>
      <w:r w:rsidR="008E3DE2" w:rsidRPr="00AE55EE">
        <w:rPr>
          <w:sz w:val="18"/>
          <w:szCs w:val="18"/>
        </w:rPr>
        <w:t>même</w:t>
      </w:r>
      <w:r w:rsidR="00677AE8" w:rsidRPr="00AE55EE">
        <w:rPr>
          <w:sz w:val="18"/>
          <w:szCs w:val="18"/>
        </w:rPr>
        <w:t xml:space="preserve"> insatisfaction </w:t>
      </w:r>
      <w:r w:rsidR="007E7C86" w:rsidRPr="00AE55EE">
        <w:rPr>
          <w:sz w:val="18"/>
          <w:szCs w:val="18"/>
        </w:rPr>
        <w:t>que tout poète engagé dans la rugosité du réel</w:t>
      </w:r>
      <w:r w:rsidR="0014773E" w:rsidRPr="00AE55EE">
        <w:rPr>
          <w:sz w:val="18"/>
          <w:szCs w:val="18"/>
        </w:rPr>
        <w:t>, il est certes p</w:t>
      </w:r>
      <w:r w:rsidR="00677AE8" w:rsidRPr="00AE55EE">
        <w:rPr>
          <w:sz w:val="18"/>
          <w:szCs w:val="18"/>
        </w:rPr>
        <w:t>e</w:t>
      </w:r>
      <w:r w:rsidR="0014773E" w:rsidRPr="00AE55EE">
        <w:rPr>
          <w:sz w:val="18"/>
          <w:szCs w:val="18"/>
        </w:rPr>
        <w:t>r</w:t>
      </w:r>
      <w:r w:rsidR="00677AE8" w:rsidRPr="00AE55EE">
        <w:rPr>
          <w:sz w:val="18"/>
          <w:szCs w:val="18"/>
        </w:rPr>
        <w:t xml:space="preserve">mis d’admirer la </w:t>
      </w:r>
      <w:r w:rsidR="008E3DE2" w:rsidRPr="00AE55EE">
        <w:rPr>
          <w:sz w:val="18"/>
          <w:szCs w:val="18"/>
        </w:rPr>
        <w:t>grâce</w:t>
      </w:r>
      <w:r w:rsidR="00677AE8" w:rsidRPr="00AE55EE">
        <w:rPr>
          <w:sz w:val="18"/>
          <w:szCs w:val="18"/>
        </w:rPr>
        <w:t xml:space="preserve"> fugace d’un instant, de se souvenir du pas fragile de l’</w:t>
      </w:r>
      <w:r w:rsidR="008E3DE2" w:rsidRPr="00AE55EE">
        <w:rPr>
          <w:sz w:val="18"/>
          <w:szCs w:val="18"/>
        </w:rPr>
        <w:t>être</w:t>
      </w:r>
      <w:r w:rsidR="00677AE8" w:rsidRPr="00AE55EE">
        <w:rPr>
          <w:sz w:val="18"/>
          <w:szCs w:val="18"/>
        </w:rPr>
        <w:t xml:space="preserve"> à jamais perdu, le </w:t>
      </w:r>
      <w:r w:rsidR="008E3DE2" w:rsidRPr="00AE55EE">
        <w:rPr>
          <w:sz w:val="18"/>
          <w:szCs w:val="18"/>
        </w:rPr>
        <w:t>réel</w:t>
      </w:r>
      <w:r w:rsidR="00677AE8" w:rsidRPr="00AE55EE">
        <w:rPr>
          <w:sz w:val="18"/>
          <w:szCs w:val="18"/>
        </w:rPr>
        <w:t xml:space="preserve"> reste </w:t>
      </w:r>
      <w:r w:rsidR="00D65DF2" w:rsidRPr="00AE55EE">
        <w:rPr>
          <w:sz w:val="18"/>
          <w:szCs w:val="18"/>
        </w:rPr>
        <w:t xml:space="preserve">cependant </w:t>
      </w:r>
      <w:r w:rsidR="00677AE8" w:rsidRPr="00AE55EE">
        <w:rPr>
          <w:sz w:val="18"/>
          <w:szCs w:val="18"/>
        </w:rPr>
        <w:t xml:space="preserve">éphémère </w:t>
      </w:r>
      <w:r w:rsidR="00E317FF" w:rsidRPr="00AE55EE">
        <w:rPr>
          <w:sz w:val="18"/>
          <w:szCs w:val="18"/>
        </w:rPr>
        <w:t>et jamais ne peut rassurer. La C</w:t>
      </w:r>
      <w:r w:rsidR="00677AE8" w:rsidRPr="00AE55EE">
        <w:rPr>
          <w:sz w:val="18"/>
          <w:szCs w:val="18"/>
        </w:rPr>
        <w:t xml:space="preserve">réation passe alors par cette résistance </w:t>
      </w:r>
      <w:r w:rsidR="00E22E62" w:rsidRPr="00AE55EE">
        <w:rPr>
          <w:sz w:val="18"/>
          <w:szCs w:val="18"/>
        </w:rPr>
        <w:t>du réel, cette résistance au réel. Comment signifier</w:t>
      </w:r>
      <w:r w:rsidR="00E22E62" w:rsidRPr="00AE55EE">
        <w:rPr>
          <w:i/>
          <w:sz w:val="18"/>
          <w:szCs w:val="18"/>
        </w:rPr>
        <w:t xml:space="preserve"> ce qui reste après l’oubli, </w:t>
      </w:r>
      <w:r w:rsidR="007E7C86" w:rsidRPr="00AE55EE">
        <w:rPr>
          <w:rStyle w:val="Appelnotedebasdep"/>
          <w:sz w:val="18"/>
          <w:szCs w:val="18"/>
        </w:rPr>
        <w:footnoteReference w:id="2"/>
      </w:r>
      <w:r w:rsidR="00C84048">
        <w:rPr>
          <w:i/>
          <w:sz w:val="18"/>
          <w:szCs w:val="18"/>
        </w:rPr>
        <w:t xml:space="preserve"> </w:t>
      </w:r>
      <w:r w:rsidR="00E317FF" w:rsidRPr="00AE55EE">
        <w:rPr>
          <w:sz w:val="18"/>
          <w:szCs w:val="18"/>
        </w:rPr>
        <w:t>comment faire naî</w:t>
      </w:r>
      <w:r w:rsidR="00E22E62" w:rsidRPr="00AE55EE">
        <w:rPr>
          <w:sz w:val="18"/>
          <w:szCs w:val="18"/>
        </w:rPr>
        <w:t>tre la mobilité de l’erra</w:t>
      </w:r>
      <w:r w:rsidR="0014773E" w:rsidRPr="00AE55EE">
        <w:rPr>
          <w:sz w:val="18"/>
          <w:szCs w:val="18"/>
        </w:rPr>
        <w:t>nce ? Le réel est une route ave</w:t>
      </w:r>
      <w:r w:rsidR="00E22E62" w:rsidRPr="00AE55EE">
        <w:rPr>
          <w:sz w:val="18"/>
          <w:szCs w:val="18"/>
        </w:rPr>
        <w:t xml:space="preserve">c trop de terre, trop de ciel, le regard se veut alors le plus naturel </w:t>
      </w:r>
      <w:r w:rsidR="007E7C86" w:rsidRPr="00AE55EE">
        <w:rPr>
          <w:sz w:val="18"/>
          <w:szCs w:val="18"/>
        </w:rPr>
        <w:t>possible</w:t>
      </w:r>
      <w:r w:rsidR="00E22E62" w:rsidRPr="00AE55EE">
        <w:rPr>
          <w:sz w:val="18"/>
          <w:szCs w:val="18"/>
        </w:rPr>
        <w:t>, loin de l’instant décisif ou du moment exceptionnel, la parole saisit</w:t>
      </w:r>
      <w:r w:rsidR="001046E8" w:rsidRPr="00AE55EE">
        <w:rPr>
          <w:sz w:val="18"/>
          <w:szCs w:val="18"/>
        </w:rPr>
        <w:t xml:space="preserve"> </w:t>
      </w:r>
      <w:r w:rsidR="00F72D75">
        <w:rPr>
          <w:sz w:val="18"/>
          <w:szCs w:val="18"/>
        </w:rPr>
        <w:t xml:space="preserve">également </w:t>
      </w:r>
      <w:r w:rsidR="001046E8" w:rsidRPr="00AE55EE">
        <w:rPr>
          <w:sz w:val="18"/>
          <w:szCs w:val="18"/>
        </w:rPr>
        <w:t>des vies minuscules</w:t>
      </w:r>
      <w:r w:rsidR="00E22E62" w:rsidRPr="00AE55EE">
        <w:rPr>
          <w:sz w:val="18"/>
          <w:szCs w:val="18"/>
        </w:rPr>
        <w:t>, tous ces instantanés qui ne vont nulle part, ne débouchent sur rien, si ce n’est sur</w:t>
      </w:r>
      <w:r w:rsidR="001046E8" w:rsidRPr="00AE55EE">
        <w:rPr>
          <w:sz w:val="18"/>
          <w:szCs w:val="18"/>
        </w:rPr>
        <w:t xml:space="preserve"> un horizon commun</w:t>
      </w:r>
      <w:r w:rsidR="00E317FF" w:rsidRPr="00AE55EE">
        <w:rPr>
          <w:sz w:val="18"/>
          <w:szCs w:val="18"/>
        </w:rPr>
        <w:t xml:space="preserve"> </w:t>
      </w:r>
      <w:r w:rsidR="007E7C86" w:rsidRPr="00AE55EE">
        <w:rPr>
          <w:sz w:val="18"/>
          <w:szCs w:val="18"/>
        </w:rPr>
        <w:t xml:space="preserve">: </w:t>
      </w:r>
      <w:r w:rsidR="007E7C86" w:rsidRPr="00AE55EE">
        <w:rPr>
          <w:i/>
          <w:sz w:val="18"/>
          <w:szCs w:val="18"/>
        </w:rPr>
        <w:t>« Cette beauté des vignes à l’abandon,/ Des sentes rocailleuses,/ Des minuscules ravins/ Où des petits ruisseaux/ Font leur lit d’étoffe p</w:t>
      </w:r>
      <w:r w:rsidR="001046E8" w:rsidRPr="00AE55EE">
        <w:rPr>
          <w:i/>
          <w:sz w:val="18"/>
          <w:szCs w:val="18"/>
        </w:rPr>
        <w:t>â</w:t>
      </w:r>
      <w:r w:rsidR="007E7C86" w:rsidRPr="00AE55EE">
        <w:rPr>
          <w:i/>
          <w:sz w:val="18"/>
          <w:szCs w:val="18"/>
        </w:rPr>
        <w:t>le/ Avant d’atteindre la mer,/ L’horizon absolu »</w:t>
      </w:r>
      <w:r w:rsidR="00E22E62" w:rsidRPr="00AE55EE">
        <w:rPr>
          <w:i/>
          <w:sz w:val="18"/>
          <w:szCs w:val="18"/>
        </w:rPr>
        <w:t xml:space="preserve">. </w:t>
      </w:r>
    </w:p>
    <w:p w:rsidR="00C074DA" w:rsidRPr="00AE55EE" w:rsidRDefault="00E317FF" w:rsidP="0008158E">
      <w:pPr>
        <w:jc w:val="both"/>
        <w:rPr>
          <w:sz w:val="18"/>
          <w:szCs w:val="18"/>
        </w:rPr>
      </w:pPr>
      <w:r w:rsidRPr="00AE55EE">
        <w:rPr>
          <w:sz w:val="18"/>
          <w:szCs w:val="18"/>
        </w:rPr>
        <w:t xml:space="preserve">    </w:t>
      </w:r>
      <w:r w:rsidR="00E22E62" w:rsidRPr="00AE55EE">
        <w:rPr>
          <w:sz w:val="18"/>
          <w:szCs w:val="18"/>
        </w:rPr>
        <w:t xml:space="preserve">Voix de l’entre-deux, la poésie de Vernet est dans ces </w:t>
      </w:r>
      <w:r w:rsidR="00C476E7" w:rsidRPr="00AE55EE">
        <w:rPr>
          <w:sz w:val="18"/>
          <w:szCs w:val="18"/>
        </w:rPr>
        <w:t xml:space="preserve">Instantanés à la fois miroir et </w:t>
      </w:r>
      <w:r w:rsidR="008E3DE2" w:rsidRPr="00AE55EE">
        <w:rPr>
          <w:sz w:val="18"/>
          <w:szCs w:val="18"/>
        </w:rPr>
        <w:t>fenêtre</w:t>
      </w:r>
      <w:r w:rsidR="00C476E7" w:rsidRPr="00AE55EE">
        <w:rPr>
          <w:sz w:val="18"/>
          <w:szCs w:val="18"/>
        </w:rPr>
        <w:t>, il regarde en soi et vers le monde sans perdre de vue la</w:t>
      </w:r>
      <w:r w:rsidR="0008158E" w:rsidRPr="00AE55EE">
        <w:rPr>
          <w:sz w:val="18"/>
          <w:szCs w:val="18"/>
        </w:rPr>
        <w:t xml:space="preserve"> fragilité et la</w:t>
      </w:r>
      <w:r w:rsidR="00C476E7" w:rsidRPr="00AE55EE">
        <w:rPr>
          <w:sz w:val="18"/>
          <w:szCs w:val="18"/>
        </w:rPr>
        <w:t xml:space="preserve"> </w:t>
      </w:r>
      <w:r w:rsidR="001046E8" w:rsidRPr="00AE55EE">
        <w:rPr>
          <w:sz w:val="18"/>
          <w:szCs w:val="18"/>
        </w:rPr>
        <w:t xml:space="preserve">violence du réel. </w:t>
      </w:r>
      <w:r w:rsidR="00C476E7" w:rsidRPr="00AE55EE">
        <w:rPr>
          <w:sz w:val="18"/>
          <w:szCs w:val="18"/>
        </w:rPr>
        <w:t xml:space="preserve">Le poète habite, en errant nostalgique, des zones </w:t>
      </w:r>
      <w:r w:rsidR="001046E8" w:rsidRPr="00AE55EE">
        <w:rPr>
          <w:sz w:val="18"/>
          <w:szCs w:val="18"/>
        </w:rPr>
        <w:t>intermédiaires, des espaces situés entre deux</w:t>
      </w:r>
      <w:r w:rsidR="00C476E7" w:rsidRPr="00AE55EE">
        <w:rPr>
          <w:sz w:val="18"/>
          <w:szCs w:val="18"/>
        </w:rPr>
        <w:t xml:space="preserve"> mondes, marge, frontière, seui</w:t>
      </w:r>
      <w:r w:rsidR="0014773E" w:rsidRPr="00AE55EE">
        <w:rPr>
          <w:sz w:val="18"/>
          <w:szCs w:val="18"/>
        </w:rPr>
        <w:t>l</w:t>
      </w:r>
      <w:r w:rsidR="00C476E7" w:rsidRPr="00AE55EE">
        <w:rPr>
          <w:sz w:val="18"/>
          <w:szCs w:val="18"/>
        </w:rPr>
        <w:t xml:space="preserve">, </w:t>
      </w:r>
      <w:r w:rsidR="008E3DE2" w:rsidRPr="00AE55EE">
        <w:rPr>
          <w:i/>
          <w:sz w:val="18"/>
          <w:szCs w:val="18"/>
        </w:rPr>
        <w:t>no man’s</w:t>
      </w:r>
      <w:r w:rsidR="00987D8D" w:rsidRPr="00AE55EE">
        <w:rPr>
          <w:i/>
          <w:sz w:val="18"/>
          <w:szCs w:val="18"/>
        </w:rPr>
        <w:t xml:space="preserve"> land</w:t>
      </w:r>
      <w:r w:rsidR="00987D8D" w:rsidRPr="00AE55EE">
        <w:rPr>
          <w:sz w:val="18"/>
          <w:szCs w:val="18"/>
        </w:rPr>
        <w:t>, étranger en tout  pays et en</w:t>
      </w:r>
      <w:r w:rsidR="00C476E7" w:rsidRPr="00AE55EE">
        <w:rPr>
          <w:sz w:val="18"/>
          <w:szCs w:val="18"/>
        </w:rPr>
        <w:t xml:space="preserve"> </w:t>
      </w:r>
      <w:r w:rsidR="008E3DE2" w:rsidRPr="00AE55EE">
        <w:rPr>
          <w:sz w:val="18"/>
          <w:szCs w:val="18"/>
        </w:rPr>
        <w:t>lui-même</w:t>
      </w:r>
      <w:r w:rsidR="00C476E7" w:rsidRPr="00AE55EE">
        <w:rPr>
          <w:sz w:val="18"/>
          <w:szCs w:val="18"/>
        </w:rPr>
        <w:t xml:space="preserve">, il est celui qui parvient à </w:t>
      </w:r>
      <w:r w:rsidR="001046E8" w:rsidRPr="00AE55EE">
        <w:rPr>
          <w:sz w:val="18"/>
          <w:szCs w:val="18"/>
        </w:rPr>
        <w:t>tracer s</w:t>
      </w:r>
      <w:r w:rsidR="00C476E7" w:rsidRPr="00AE55EE">
        <w:rPr>
          <w:sz w:val="18"/>
          <w:szCs w:val="18"/>
        </w:rPr>
        <w:t>a singularité pour</w:t>
      </w:r>
      <w:r w:rsidR="001046E8" w:rsidRPr="00AE55EE">
        <w:rPr>
          <w:sz w:val="18"/>
          <w:szCs w:val="18"/>
        </w:rPr>
        <w:t xml:space="preserve"> mieux célébrer </w:t>
      </w:r>
      <w:r w:rsidR="001046E8" w:rsidRPr="00AE55EE">
        <w:rPr>
          <w:i/>
          <w:sz w:val="18"/>
          <w:szCs w:val="18"/>
        </w:rPr>
        <w:t>« l’art des sommets ».</w:t>
      </w:r>
      <w:r w:rsidRPr="00AE55EE">
        <w:rPr>
          <w:sz w:val="18"/>
          <w:szCs w:val="18"/>
        </w:rPr>
        <w:t xml:space="preserve"> Vernet</w:t>
      </w:r>
      <w:r w:rsidR="00C476E7" w:rsidRPr="00AE55EE">
        <w:rPr>
          <w:sz w:val="18"/>
          <w:szCs w:val="18"/>
        </w:rPr>
        <w:t xml:space="preserve"> ne s’approprie </w:t>
      </w:r>
      <w:r w:rsidR="00C476E7" w:rsidRPr="00AE55EE">
        <w:rPr>
          <w:sz w:val="18"/>
          <w:szCs w:val="18"/>
        </w:rPr>
        <w:lastRenderedPageBreak/>
        <w:t xml:space="preserve">pas, il ne </w:t>
      </w:r>
      <w:r w:rsidR="00C476E7" w:rsidRPr="00AE55EE">
        <w:rPr>
          <w:i/>
          <w:sz w:val="18"/>
          <w:szCs w:val="18"/>
        </w:rPr>
        <w:t>vole</w:t>
      </w:r>
      <w:r w:rsidRPr="00AE55EE">
        <w:rPr>
          <w:sz w:val="18"/>
          <w:szCs w:val="18"/>
        </w:rPr>
        <w:t xml:space="preserve"> pas ;</w:t>
      </w:r>
      <w:r w:rsidR="00C476E7" w:rsidRPr="00AE55EE">
        <w:rPr>
          <w:sz w:val="18"/>
          <w:szCs w:val="18"/>
        </w:rPr>
        <w:t xml:space="preserve"> l’errance, le retour vers l’enfance </w:t>
      </w:r>
      <w:r w:rsidR="00AE55EE" w:rsidRPr="00AE55EE">
        <w:rPr>
          <w:sz w:val="18"/>
          <w:szCs w:val="18"/>
        </w:rPr>
        <w:t>-vers l’</w:t>
      </w:r>
      <w:proofErr w:type="spellStart"/>
      <w:r w:rsidR="00AE55EE" w:rsidRPr="00AE55EE">
        <w:rPr>
          <w:i/>
          <w:sz w:val="18"/>
          <w:szCs w:val="18"/>
        </w:rPr>
        <w:t>infans</w:t>
      </w:r>
      <w:proofErr w:type="spellEnd"/>
      <w:r w:rsidR="00AE55EE" w:rsidRPr="00AE55EE">
        <w:rPr>
          <w:sz w:val="18"/>
          <w:szCs w:val="18"/>
        </w:rPr>
        <w:t>-</w:t>
      </w:r>
      <w:r w:rsidR="00F72D75">
        <w:rPr>
          <w:sz w:val="18"/>
          <w:szCs w:val="18"/>
        </w:rPr>
        <w:t xml:space="preserve"> </w:t>
      </w:r>
      <w:r w:rsidR="00C476E7" w:rsidRPr="00AE55EE">
        <w:rPr>
          <w:sz w:val="18"/>
          <w:szCs w:val="18"/>
        </w:rPr>
        <w:t>ne sont pas des fuites, mais des manières d’épouser la</w:t>
      </w:r>
      <w:r w:rsidR="001046E8" w:rsidRPr="00AE55EE">
        <w:rPr>
          <w:sz w:val="18"/>
          <w:szCs w:val="18"/>
        </w:rPr>
        <w:t xml:space="preserve"> beauté et les hauteurs du monde que guettent l’obscur et le néant. P</w:t>
      </w:r>
      <w:r w:rsidR="00C476E7" w:rsidRPr="00AE55EE">
        <w:rPr>
          <w:sz w:val="18"/>
          <w:szCs w:val="18"/>
        </w:rPr>
        <w:t>oésie cendrée du désert, frontières incertaines entre la passé et le présent, la majesté du pas</w:t>
      </w:r>
      <w:r w:rsidR="001046E8" w:rsidRPr="00AE55EE">
        <w:rPr>
          <w:sz w:val="18"/>
          <w:szCs w:val="18"/>
        </w:rPr>
        <w:t xml:space="preserve"> de Vernet</w:t>
      </w:r>
      <w:r w:rsidR="00C476E7" w:rsidRPr="00AE55EE">
        <w:rPr>
          <w:sz w:val="18"/>
          <w:szCs w:val="18"/>
        </w:rPr>
        <w:t xml:space="preserve"> </w:t>
      </w:r>
      <w:r w:rsidR="008E3DE2" w:rsidRPr="00AE55EE">
        <w:rPr>
          <w:sz w:val="18"/>
          <w:szCs w:val="18"/>
        </w:rPr>
        <w:t>est</w:t>
      </w:r>
      <w:r w:rsidR="00C476E7" w:rsidRPr="00AE55EE">
        <w:rPr>
          <w:sz w:val="18"/>
          <w:szCs w:val="18"/>
        </w:rPr>
        <w:t xml:space="preserve"> </w:t>
      </w:r>
      <w:r w:rsidR="001046E8" w:rsidRPr="00AE55EE">
        <w:rPr>
          <w:sz w:val="18"/>
          <w:szCs w:val="18"/>
        </w:rPr>
        <w:t xml:space="preserve">bien </w:t>
      </w:r>
      <w:r w:rsidR="00C476E7" w:rsidRPr="00AE55EE">
        <w:rPr>
          <w:sz w:val="18"/>
          <w:szCs w:val="18"/>
        </w:rPr>
        <w:t xml:space="preserve">comme </w:t>
      </w:r>
      <w:r w:rsidR="0014773E" w:rsidRPr="00AE55EE">
        <w:rPr>
          <w:sz w:val="18"/>
          <w:szCs w:val="18"/>
        </w:rPr>
        <w:t xml:space="preserve">celle de la trace, la plume du </w:t>
      </w:r>
      <w:r w:rsidR="00C476E7" w:rsidRPr="00AE55EE">
        <w:rPr>
          <w:sz w:val="18"/>
          <w:szCs w:val="18"/>
        </w:rPr>
        <w:t>poète sillonne ce</w:t>
      </w:r>
      <w:r w:rsidR="00351362" w:rsidRPr="00AE55EE">
        <w:rPr>
          <w:sz w:val="18"/>
          <w:szCs w:val="18"/>
        </w:rPr>
        <w:t xml:space="preserve"> qu’il </w:t>
      </w:r>
      <w:proofErr w:type="spellStart"/>
      <w:r w:rsidR="00351362" w:rsidRPr="00AE55EE">
        <w:rPr>
          <w:sz w:val="18"/>
          <w:szCs w:val="18"/>
        </w:rPr>
        <w:t>ya</w:t>
      </w:r>
      <w:proofErr w:type="spellEnd"/>
      <w:r w:rsidR="00351362" w:rsidRPr="00AE55EE">
        <w:rPr>
          <w:sz w:val="18"/>
          <w:szCs w:val="18"/>
        </w:rPr>
        <w:t xml:space="preserve"> de vivant d</w:t>
      </w:r>
      <w:r w:rsidR="001046E8" w:rsidRPr="00AE55EE">
        <w:rPr>
          <w:sz w:val="18"/>
          <w:szCs w:val="18"/>
        </w:rPr>
        <w:t>ans l’homme, même s</w:t>
      </w:r>
      <w:r w:rsidR="00351362" w:rsidRPr="00AE55EE">
        <w:rPr>
          <w:sz w:val="18"/>
          <w:szCs w:val="18"/>
        </w:rPr>
        <w:t>i</w:t>
      </w:r>
      <w:r w:rsidR="001046E8" w:rsidRPr="00AE55EE">
        <w:rPr>
          <w:sz w:val="18"/>
          <w:szCs w:val="18"/>
        </w:rPr>
        <w:t xml:space="preserve">, le poète l’avoue : le pas est lourd, </w:t>
      </w:r>
      <w:r w:rsidR="00351362" w:rsidRPr="00AE55EE">
        <w:rPr>
          <w:sz w:val="18"/>
          <w:szCs w:val="18"/>
        </w:rPr>
        <w:t>« </w:t>
      </w:r>
      <w:r w:rsidR="00351362" w:rsidRPr="00AE55EE">
        <w:rPr>
          <w:i/>
          <w:sz w:val="18"/>
          <w:szCs w:val="18"/>
        </w:rPr>
        <w:t xml:space="preserve">pesant parce que je </w:t>
      </w:r>
      <w:r w:rsidR="00351362" w:rsidRPr="00C84048">
        <w:rPr>
          <w:i/>
          <w:sz w:val="20"/>
          <w:szCs w:val="20"/>
        </w:rPr>
        <w:t>suis</w:t>
      </w:r>
      <w:r w:rsidR="00D65DF2" w:rsidRPr="00C84048">
        <w:rPr>
          <w:sz w:val="20"/>
          <w:szCs w:val="20"/>
        </w:rPr>
        <w:t> </w:t>
      </w:r>
      <w:r w:rsidR="00D65DF2" w:rsidRPr="00AE55EE">
        <w:rPr>
          <w:sz w:val="18"/>
          <w:szCs w:val="18"/>
        </w:rPr>
        <w:t xml:space="preserve">». </w:t>
      </w:r>
      <w:r w:rsidR="00FD514E" w:rsidRPr="00AE55EE">
        <w:rPr>
          <w:sz w:val="18"/>
          <w:szCs w:val="18"/>
        </w:rPr>
        <w:t xml:space="preserve">Les poèmes lèvent alors le voile sur </w:t>
      </w:r>
      <w:r w:rsidR="00C476E7" w:rsidRPr="00AE55EE">
        <w:rPr>
          <w:sz w:val="18"/>
          <w:szCs w:val="18"/>
        </w:rPr>
        <w:t xml:space="preserve">toutes les fièvres de l’incertitude, une </w:t>
      </w:r>
      <w:r w:rsidR="008E3DE2" w:rsidRPr="00AE55EE">
        <w:rPr>
          <w:sz w:val="18"/>
          <w:szCs w:val="18"/>
        </w:rPr>
        <w:t>errance</w:t>
      </w:r>
      <w:r w:rsidR="00C476E7" w:rsidRPr="00AE55EE">
        <w:rPr>
          <w:sz w:val="18"/>
          <w:szCs w:val="18"/>
        </w:rPr>
        <w:t xml:space="preserve"> jamais interrompue d</w:t>
      </w:r>
      <w:r w:rsidR="00FD514E" w:rsidRPr="00AE55EE">
        <w:rPr>
          <w:sz w:val="18"/>
          <w:szCs w:val="18"/>
        </w:rPr>
        <w:t>an</w:t>
      </w:r>
      <w:r w:rsidR="00C476E7" w:rsidRPr="00AE55EE">
        <w:rPr>
          <w:sz w:val="18"/>
          <w:szCs w:val="18"/>
        </w:rPr>
        <w:t>s le</w:t>
      </w:r>
      <w:r w:rsidR="0014773E" w:rsidRPr="00AE55EE">
        <w:rPr>
          <w:sz w:val="18"/>
          <w:szCs w:val="18"/>
        </w:rPr>
        <w:t xml:space="preserve">s </w:t>
      </w:r>
      <w:r w:rsidR="00C476E7" w:rsidRPr="00AE55EE">
        <w:rPr>
          <w:sz w:val="18"/>
          <w:szCs w:val="18"/>
        </w:rPr>
        <w:t xml:space="preserve"> moindres continents de la mémoire, à travers l’épaisseur de ce qui est vu, reconnu, </w:t>
      </w:r>
      <w:proofErr w:type="gramStart"/>
      <w:r w:rsidR="00C476E7" w:rsidRPr="00AE55EE">
        <w:rPr>
          <w:sz w:val="18"/>
          <w:szCs w:val="18"/>
        </w:rPr>
        <w:t>aimé</w:t>
      </w:r>
      <w:proofErr w:type="gramEnd"/>
      <w:r w:rsidR="00C476E7" w:rsidRPr="00AE55EE">
        <w:rPr>
          <w:sz w:val="18"/>
          <w:szCs w:val="18"/>
        </w:rPr>
        <w:t>.</w:t>
      </w:r>
      <w:r w:rsidR="0014773E" w:rsidRPr="00AE55EE">
        <w:rPr>
          <w:sz w:val="18"/>
          <w:szCs w:val="18"/>
        </w:rPr>
        <w:t xml:space="preserve"> </w:t>
      </w:r>
      <w:r w:rsidR="00C476E7" w:rsidRPr="00AE55EE">
        <w:rPr>
          <w:sz w:val="18"/>
          <w:szCs w:val="18"/>
        </w:rPr>
        <w:t>On pourrait évo</w:t>
      </w:r>
      <w:r w:rsidR="0014773E" w:rsidRPr="00AE55EE">
        <w:rPr>
          <w:sz w:val="18"/>
          <w:szCs w:val="18"/>
        </w:rPr>
        <w:t>quer « un</w:t>
      </w:r>
      <w:r w:rsidR="0014773E" w:rsidRPr="00AE55EE">
        <w:rPr>
          <w:i/>
          <w:sz w:val="18"/>
          <w:szCs w:val="18"/>
        </w:rPr>
        <w:t xml:space="preserve"> chasse au bonheur </w:t>
      </w:r>
      <w:r w:rsidR="0014773E" w:rsidRPr="00AE55EE">
        <w:rPr>
          <w:sz w:val="18"/>
          <w:szCs w:val="18"/>
        </w:rPr>
        <w:t>» si</w:t>
      </w:r>
      <w:r w:rsidR="00C476E7" w:rsidRPr="00AE55EE">
        <w:rPr>
          <w:sz w:val="18"/>
          <w:szCs w:val="18"/>
        </w:rPr>
        <w:t xml:space="preserve"> le poète n’était conscient</w:t>
      </w:r>
      <w:r w:rsidR="0014773E" w:rsidRPr="00AE55EE">
        <w:rPr>
          <w:sz w:val="18"/>
          <w:szCs w:val="18"/>
        </w:rPr>
        <w:t xml:space="preserve"> </w:t>
      </w:r>
      <w:r w:rsidR="00CC6F66" w:rsidRPr="00AE55EE">
        <w:rPr>
          <w:sz w:val="18"/>
          <w:szCs w:val="18"/>
        </w:rPr>
        <w:t xml:space="preserve">que les terres du </w:t>
      </w:r>
      <w:r w:rsidR="0014773E" w:rsidRPr="00AE55EE">
        <w:rPr>
          <w:sz w:val="18"/>
          <w:szCs w:val="18"/>
        </w:rPr>
        <w:t>temps ne tremblent sous nos pas ;</w:t>
      </w:r>
      <w:r w:rsidR="00CC6F66" w:rsidRPr="00AE55EE">
        <w:rPr>
          <w:sz w:val="18"/>
          <w:szCs w:val="18"/>
        </w:rPr>
        <w:t xml:space="preserve"> il couve ses appréhensions d</w:t>
      </w:r>
      <w:r w:rsidR="00FD514E" w:rsidRPr="00AE55EE">
        <w:rPr>
          <w:sz w:val="18"/>
          <w:szCs w:val="18"/>
        </w:rPr>
        <w:t>an</w:t>
      </w:r>
      <w:r w:rsidR="00CC6F66" w:rsidRPr="00AE55EE">
        <w:rPr>
          <w:sz w:val="18"/>
          <w:szCs w:val="18"/>
        </w:rPr>
        <w:t>s l’intimité bouillonnante de son enfance, t</w:t>
      </w:r>
      <w:r w:rsidR="00FD514E" w:rsidRPr="00AE55EE">
        <w:rPr>
          <w:sz w:val="18"/>
          <w:szCs w:val="18"/>
        </w:rPr>
        <w:t>ou</w:t>
      </w:r>
      <w:r w:rsidR="00CC6F66" w:rsidRPr="00AE55EE">
        <w:rPr>
          <w:sz w:val="18"/>
          <w:szCs w:val="18"/>
        </w:rPr>
        <w:t>j</w:t>
      </w:r>
      <w:r w:rsidR="00FD514E" w:rsidRPr="00AE55EE">
        <w:rPr>
          <w:sz w:val="18"/>
          <w:szCs w:val="18"/>
        </w:rPr>
        <w:t>ou</w:t>
      </w:r>
      <w:r w:rsidR="00CC6F66" w:rsidRPr="00AE55EE">
        <w:rPr>
          <w:sz w:val="18"/>
          <w:szCs w:val="18"/>
        </w:rPr>
        <w:t>rs présente et vive, d</w:t>
      </w:r>
      <w:r w:rsidR="00FD514E" w:rsidRPr="00AE55EE">
        <w:rPr>
          <w:sz w:val="18"/>
          <w:szCs w:val="18"/>
        </w:rPr>
        <w:t>an</w:t>
      </w:r>
      <w:r w:rsidR="00CC6F66" w:rsidRPr="00AE55EE">
        <w:rPr>
          <w:sz w:val="18"/>
          <w:szCs w:val="18"/>
        </w:rPr>
        <w:t>s l’amour et ses courses effervescentes, mais aussi d</w:t>
      </w:r>
      <w:r w:rsidR="00FD514E" w:rsidRPr="00AE55EE">
        <w:rPr>
          <w:sz w:val="18"/>
          <w:szCs w:val="18"/>
        </w:rPr>
        <w:t>an</w:t>
      </w:r>
      <w:r w:rsidR="00CC6F66" w:rsidRPr="00AE55EE">
        <w:rPr>
          <w:sz w:val="18"/>
          <w:szCs w:val="18"/>
        </w:rPr>
        <w:t>s la mort et son cortège de masques, d</w:t>
      </w:r>
      <w:r w:rsidR="00FD514E" w:rsidRPr="00AE55EE">
        <w:rPr>
          <w:sz w:val="18"/>
          <w:szCs w:val="18"/>
        </w:rPr>
        <w:t>an</w:t>
      </w:r>
      <w:r w:rsidR="00CC6F66" w:rsidRPr="00AE55EE">
        <w:rPr>
          <w:sz w:val="18"/>
          <w:szCs w:val="18"/>
        </w:rPr>
        <w:t>s le v</w:t>
      </w:r>
      <w:r w:rsidR="0014773E" w:rsidRPr="00AE55EE">
        <w:rPr>
          <w:sz w:val="18"/>
          <w:szCs w:val="18"/>
        </w:rPr>
        <w:t>oyage qui le fait témoin de l’éphé</w:t>
      </w:r>
      <w:r w:rsidR="00CC6F66" w:rsidRPr="00AE55EE">
        <w:rPr>
          <w:sz w:val="18"/>
          <w:szCs w:val="18"/>
        </w:rPr>
        <w:t xml:space="preserve">mère, de l’homme et </w:t>
      </w:r>
      <w:r w:rsidR="00FD514E" w:rsidRPr="00AE55EE">
        <w:rPr>
          <w:sz w:val="18"/>
          <w:szCs w:val="18"/>
        </w:rPr>
        <w:t xml:space="preserve">de </w:t>
      </w:r>
      <w:r w:rsidR="00CC6F66" w:rsidRPr="00AE55EE">
        <w:rPr>
          <w:sz w:val="18"/>
          <w:szCs w:val="18"/>
        </w:rPr>
        <w:t xml:space="preserve">son précaire destin. La poésie prend alors les dimensions de l’exil, </w:t>
      </w:r>
      <w:r w:rsidR="00C074DA" w:rsidRPr="00AE55EE">
        <w:rPr>
          <w:sz w:val="18"/>
          <w:szCs w:val="18"/>
        </w:rPr>
        <w:t>rêves</w:t>
      </w:r>
      <w:r w:rsidR="00CC6F66" w:rsidRPr="00AE55EE">
        <w:rPr>
          <w:sz w:val="18"/>
          <w:szCs w:val="18"/>
        </w:rPr>
        <w:t xml:space="preserve"> d’un pays lointain de l’enfance, s</w:t>
      </w:r>
      <w:r w:rsidR="00FD514E" w:rsidRPr="00AE55EE">
        <w:rPr>
          <w:sz w:val="18"/>
          <w:szCs w:val="18"/>
        </w:rPr>
        <w:t xml:space="preserve">olitude des déserts traversés, </w:t>
      </w:r>
      <w:r w:rsidR="008E3DE2" w:rsidRPr="00AE55EE">
        <w:rPr>
          <w:sz w:val="18"/>
          <w:szCs w:val="18"/>
        </w:rPr>
        <w:t>rêverie</w:t>
      </w:r>
      <w:r w:rsidR="00CC6F66" w:rsidRPr="00AE55EE">
        <w:rPr>
          <w:sz w:val="18"/>
          <w:szCs w:val="18"/>
        </w:rPr>
        <w:t xml:space="preserve"> solitaire q</w:t>
      </w:r>
      <w:r w:rsidR="0014773E" w:rsidRPr="00AE55EE">
        <w:rPr>
          <w:sz w:val="18"/>
          <w:szCs w:val="18"/>
        </w:rPr>
        <w:t xml:space="preserve">ui </w:t>
      </w:r>
      <w:r w:rsidR="00FD514E" w:rsidRPr="00AE55EE">
        <w:rPr>
          <w:sz w:val="18"/>
          <w:szCs w:val="18"/>
        </w:rPr>
        <w:t>permet la découverte de lieux inconnus</w:t>
      </w:r>
      <w:r w:rsidR="00CC6F66" w:rsidRPr="00AE55EE">
        <w:rPr>
          <w:sz w:val="18"/>
          <w:szCs w:val="18"/>
        </w:rPr>
        <w:t xml:space="preserve"> : </w:t>
      </w:r>
      <w:r w:rsidR="00FD514E" w:rsidRPr="00AE55EE">
        <w:rPr>
          <w:sz w:val="18"/>
          <w:szCs w:val="18"/>
        </w:rPr>
        <w:t>«</w:t>
      </w:r>
      <w:r w:rsidR="00FD514E" w:rsidRPr="00AE55EE">
        <w:rPr>
          <w:i/>
          <w:sz w:val="18"/>
          <w:szCs w:val="18"/>
        </w:rPr>
        <w:t>Ecoute. Les pas nouveaux s’annoncent /Aux rives des déserts</w:t>
      </w:r>
      <w:r w:rsidR="00D65DF2" w:rsidRPr="00AE55EE">
        <w:rPr>
          <w:sz w:val="18"/>
          <w:szCs w:val="18"/>
        </w:rPr>
        <w:t> »</w:t>
      </w:r>
      <w:r w:rsidRPr="00AE55EE">
        <w:rPr>
          <w:sz w:val="18"/>
          <w:szCs w:val="18"/>
        </w:rPr>
        <w:t>.</w:t>
      </w:r>
      <w:r w:rsidR="00351362" w:rsidRPr="00AE55EE">
        <w:rPr>
          <w:sz w:val="18"/>
          <w:szCs w:val="18"/>
        </w:rPr>
        <w:t xml:space="preserve"> </w:t>
      </w:r>
      <w:r w:rsidRPr="00AE55EE">
        <w:rPr>
          <w:sz w:val="18"/>
          <w:szCs w:val="18"/>
        </w:rPr>
        <w:t>L</w:t>
      </w:r>
      <w:r w:rsidR="00CC6F66" w:rsidRPr="00AE55EE">
        <w:rPr>
          <w:sz w:val="18"/>
          <w:szCs w:val="18"/>
        </w:rPr>
        <w:t>e poète nous donne en partage</w:t>
      </w:r>
      <w:r w:rsidR="00FD514E" w:rsidRPr="00AE55EE">
        <w:rPr>
          <w:sz w:val="18"/>
          <w:szCs w:val="18"/>
        </w:rPr>
        <w:t xml:space="preserve"> des sensations inédites</w:t>
      </w:r>
      <w:r w:rsidR="00CC6F66" w:rsidRPr="00AE55EE">
        <w:rPr>
          <w:sz w:val="18"/>
          <w:szCs w:val="18"/>
        </w:rPr>
        <w:t>, nous rappelant l’évidence du simple comme la</w:t>
      </w:r>
      <w:r w:rsidR="00D725D7" w:rsidRPr="00AE55EE">
        <w:rPr>
          <w:sz w:val="18"/>
          <w:szCs w:val="18"/>
        </w:rPr>
        <w:t xml:space="preserve"> fugacité du présent</w:t>
      </w:r>
      <w:r w:rsidR="00F72D75">
        <w:rPr>
          <w:sz w:val="18"/>
          <w:szCs w:val="18"/>
        </w:rPr>
        <w:t>,</w:t>
      </w:r>
      <w:r w:rsidR="00FD514E" w:rsidRPr="00AE55EE">
        <w:rPr>
          <w:sz w:val="18"/>
          <w:szCs w:val="18"/>
        </w:rPr>
        <w:t xml:space="preserve"> </w:t>
      </w:r>
      <w:r w:rsidR="00C074DA" w:rsidRPr="00AE55EE">
        <w:rPr>
          <w:i/>
          <w:sz w:val="18"/>
          <w:szCs w:val="18"/>
        </w:rPr>
        <w:t>« [C]</w:t>
      </w:r>
      <w:r w:rsidR="00FD514E" w:rsidRPr="00AE55EE">
        <w:rPr>
          <w:i/>
          <w:sz w:val="18"/>
          <w:szCs w:val="18"/>
        </w:rPr>
        <w:t>e Présent</w:t>
      </w:r>
      <w:r w:rsidR="00F72D75">
        <w:rPr>
          <w:i/>
          <w:sz w:val="18"/>
          <w:szCs w:val="18"/>
        </w:rPr>
        <w:t xml:space="preserve"> [qui]</w:t>
      </w:r>
      <w:r w:rsidR="00FD514E" w:rsidRPr="00AE55EE">
        <w:rPr>
          <w:i/>
          <w:sz w:val="18"/>
          <w:szCs w:val="18"/>
        </w:rPr>
        <w:t xml:space="preserve"> est bien la seule</w:t>
      </w:r>
      <w:r w:rsidR="00FD514E" w:rsidRPr="00AE55EE">
        <w:rPr>
          <w:sz w:val="18"/>
          <w:szCs w:val="18"/>
        </w:rPr>
        <w:t xml:space="preserve"> </w:t>
      </w:r>
      <w:r w:rsidR="00FD514E" w:rsidRPr="00AE55EE">
        <w:rPr>
          <w:i/>
          <w:sz w:val="18"/>
          <w:szCs w:val="18"/>
        </w:rPr>
        <w:t>grande affaire de toute vie</w:t>
      </w:r>
      <w:r w:rsidR="00FD514E" w:rsidRPr="00AE55EE">
        <w:rPr>
          <w:sz w:val="18"/>
          <w:szCs w:val="18"/>
        </w:rPr>
        <w:t> </w:t>
      </w:r>
      <w:r w:rsidR="00071E68" w:rsidRPr="00AE55EE">
        <w:rPr>
          <w:sz w:val="18"/>
          <w:szCs w:val="18"/>
        </w:rPr>
        <w:t>»</w:t>
      </w:r>
      <w:r w:rsidR="00FD514E" w:rsidRPr="00AE55EE">
        <w:rPr>
          <w:sz w:val="18"/>
          <w:szCs w:val="18"/>
        </w:rPr>
        <w:t>.</w:t>
      </w:r>
      <w:r w:rsidR="0014773E" w:rsidRPr="00AE55EE">
        <w:rPr>
          <w:sz w:val="18"/>
          <w:szCs w:val="18"/>
        </w:rPr>
        <w:t xml:space="preserve"> </w:t>
      </w:r>
      <w:r w:rsidR="00C074DA" w:rsidRPr="00AE55EE">
        <w:rPr>
          <w:sz w:val="18"/>
          <w:szCs w:val="18"/>
        </w:rPr>
        <w:t>Pour l’</w:t>
      </w:r>
      <w:r w:rsidR="00AE55EE" w:rsidRPr="00AE55EE">
        <w:rPr>
          <w:sz w:val="18"/>
          <w:szCs w:val="18"/>
        </w:rPr>
        <w:t>auteur</w:t>
      </w:r>
      <w:r w:rsidR="00C074DA" w:rsidRPr="00AE55EE">
        <w:rPr>
          <w:sz w:val="18"/>
          <w:szCs w:val="18"/>
        </w:rPr>
        <w:t>, l</w:t>
      </w:r>
      <w:r w:rsidR="00CC6F66" w:rsidRPr="00AE55EE">
        <w:rPr>
          <w:sz w:val="18"/>
          <w:szCs w:val="18"/>
        </w:rPr>
        <w:t xml:space="preserve">e poids du monde </w:t>
      </w:r>
      <w:r w:rsidR="00533DF5" w:rsidRPr="00AE55EE">
        <w:rPr>
          <w:sz w:val="18"/>
          <w:szCs w:val="18"/>
        </w:rPr>
        <w:t xml:space="preserve">ramène les hommes à </w:t>
      </w:r>
      <w:r w:rsidR="008E3DE2" w:rsidRPr="00AE55EE">
        <w:rPr>
          <w:sz w:val="18"/>
          <w:szCs w:val="18"/>
        </w:rPr>
        <w:t>même</w:t>
      </w:r>
      <w:r w:rsidR="00533DF5" w:rsidRPr="00AE55EE">
        <w:rPr>
          <w:sz w:val="18"/>
          <w:szCs w:val="18"/>
        </w:rPr>
        <w:t xml:space="preserve"> la terre,</w:t>
      </w:r>
      <w:r w:rsidR="0014773E" w:rsidRPr="00AE55EE">
        <w:rPr>
          <w:sz w:val="18"/>
          <w:szCs w:val="18"/>
        </w:rPr>
        <w:t xml:space="preserve"> </w:t>
      </w:r>
      <w:r w:rsidR="00533DF5" w:rsidRPr="00AE55EE">
        <w:rPr>
          <w:sz w:val="18"/>
          <w:szCs w:val="18"/>
        </w:rPr>
        <w:t>au seuil du vide que no</w:t>
      </w:r>
      <w:r w:rsidR="00071E68" w:rsidRPr="00AE55EE">
        <w:rPr>
          <w:sz w:val="18"/>
          <w:szCs w:val="18"/>
        </w:rPr>
        <w:t xml:space="preserve">us tentons d’habiter, sur </w:t>
      </w:r>
      <w:r w:rsidR="00071E68" w:rsidRPr="00F72D75">
        <w:rPr>
          <w:i/>
          <w:sz w:val="18"/>
          <w:szCs w:val="18"/>
        </w:rPr>
        <w:t>une barque</w:t>
      </w:r>
      <w:r w:rsidR="00071E68" w:rsidRPr="00AE55EE">
        <w:rPr>
          <w:sz w:val="18"/>
          <w:szCs w:val="18"/>
        </w:rPr>
        <w:t xml:space="preserve"> au bout de laquelle se profilent de prodigieuses ombres</w:t>
      </w:r>
      <w:r w:rsidR="0014773E" w:rsidRPr="00AE55EE">
        <w:rPr>
          <w:sz w:val="18"/>
          <w:szCs w:val="18"/>
        </w:rPr>
        <w:t>.</w:t>
      </w:r>
      <w:r w:rsidR="00071E68" w:rsidRPr="00AE55EE">
        <w:rPr>
          <w:sz w:val="18"/>
          <w:szCs w:val="18"/>
        </w:rPr>
        <w:t xml:space="preserve"> </w:t>
      </w:r>
      <w:r w:rsidR="0014773E" w:rsidRPr="00AE55EE">
        <w:rPr>
          <w:sz w:val="18"/>
          <w:szCs w:val="18"/>
        </w:rPr>
        <w:t>D</w:t>
      </w:r>
      <w:r w:rsidR="00C074DA" w:rsidRPr="00AE55EE">
        <w:rPr>
          <w:sz w:val="18"/>
          <w:szCs w:val="18"/>
        </w:rPr>
        <w:t xml:space="preserve">érive ou </w:t>
      </w:r>
      <w:r w:rsidR="00533DF5" w:rsidRPr="00AE55EE">
        <w:rPr>
          <w:sz w:val="18"/>
          <w:szCs w:val="18"/>
        </w:rPr>
        <w:t>d</w:t>
      </w:r>
      <w:r w:rsidR="008E3DE2" w:rsidRPr="00AE55EE">
        <w:rPr>
          <w:sz w:val="18"/>
          <w:szCs w:val="18"/>
        </w:rPr>
        <w:t xml:space="preserve">étour, la </w:t>
      </w:r>
      <w:r w:rsidR="008E3DE2" w:rsidRPr="00AE55EE">
        <w:rPr>
          <w:i/>
          <w:sz w:val="18"/>
          <w:szCs w:val="18"/>
        </w:rPr>
        <w:t>barque</w:t>
      </w:r>
      <w:r w:rsidR="008E3DE2" w:rsidRPr="00AE55EE">
        <w:rPr>
          <w:sz w:val="18"/>
          <w:szCs w:val="18"/>
        </w:rPr>
        <w:t xml:space="preserve"> de Vernet reste</w:t>
      </w:r>
      <w:r w:rsidR="00533DF5" w:rsidRPr="00AE55EE">
        <w:rPr>
          <w:sz w:val="18"/>
          <w:szCs w:val="18"/>
        </w:rPr>
        <w:t xml:space="preserve"> arrimée au réel par une corde bien solide</w:t>
      </w:r>
      <w:r w:rsidR="00F113AE" w:rsidRPr="00AE55EE">
        <w:rPr>
          <w:sz w:val="18"/>
          <w:szCs w:val="18"/>
        </w:rPr>
        <w:t>, mais</w:t>
      </w:r>
      <w:r w:rsidR="00533DF5" w:rsidRPr="00AE55EE">
        <w:rPr>
          <w:i/>
          <w:sz w:val="18"/>
          <w:szCs w:val="18"/>
        </w:rPr>
        <w:t xml:space="preserve"> </w:t>
      </w:r>
      <w:r w:rsidR="00071E68" w:rsidRPr="00AE55EE">
        <w:rPr>
          <w:i/>
          <w:sz w:val="18"/>
          <w:szCs w:val="18"/>
        </w:rPr>
        <w:t xml:space="preserve"> la longue chaî</w:t>
      </w:r>
      <w:r w:rsidR="00F113AE" w:rsidRPr="00AE55EE">
        <w:rPr>
          <w:i/>
          <w:sz w:val="18"/>
          <w:szCs w:val="18"/>
        </w:rPr>
        <w:t>ne de l’ancre</w:t>
      </w:r>
      <w:r w:rsidR="00071E68" w:rsidRPr="00AE55EE">
        <w:rPr>
          <w:rStyle w:val="Appelnotedebasdep"/>
          <w:i/>
          <w:sz w:val="18"/>
          <w:szCs w:val="18"/>
        </w:rPr>
        <w:footnoteReference w:id="3"/>
      </w:r>
      <w:r w:rsidR="00F113AE" w:rsidRPr="00AE55EE">
        <w:rPr>
          <w:i/>
          <w:sz w:val="18"/>
          <w:szCs w:val="18"/>
        </w:rPr>
        <w:t xml:space="preserve"> </w:t>
      </w:r>
      <w:r w:rsidR="00533DF5" w:rsidRPr="00AE55EE">
        <w:rPr>
          <w:sz w:val="18"/>
          <w:szCs w:val="18"/>
        </w:rPr>
        <w:t>p</w:t>
      </w:r>
      <w:r w:rsidR="00F113AE" w:rsidRPr="00AE55EE">
        <w:rPr>
          <w:sz w:val="18"/>
          <w:szCs w:val="18"/>
        </w:rPr>
        <w:t xml:space="preserve">eut parfois, </w:t>
      </w:r>
      <w:r w:rsidR="00A65AAA">
        <w:rPr>
          <w:sz w:val="18"/>
          <w:szCs w:val="18"/>
        </w:rPr>
        <w:t xml:space="preserve">s’alléger </w:t>
      </w:r>
      <w:r w:rsidR="00533DF5" w:rsidRPr="00AE55EE">
        <w:rPr>
          <w:sz w:val="18"/>
          <w:szCs w:val="18"/>
        </w:rPr>
        <w:t>par le frottemen</w:t>
      </w:r>
      <w:r w:rsidR="00987D8D" w:rsidRPr="00AE55EE">
        <w:rPr>
          <w:sz w:val="18"/>
          <w:szCs w:val="18"/>
        </w:rPr>
        <w:t>t de la matière</w:t>
      </w:r>
      <w:r w:rsidR="0014773E" w:rsidRPr="00AE55EE">
        <w:rPr>
          <w:sz w:val="18"/>
          <w:szCs w:val="18"/>
        </w:rPr>
        <w:t xml:space="preserve">, alors </w:t>
      </w:r>
      <w:r w:rsidR="00533DF5" w:rsidRPr="00AE55EE">
        <w:rPr>
          <w:i/>
          <w:sz w:val="18"/>
          <w:szCs w:val="18"/>
        </w:rPr>
        <w:t xml:space="preserve">la barque </w:t>
      </w:r>
      <w:r w:rsidR="00533DF5" w:rsidRPr="00AE55EE">
        <w:rPr>
          <w:sz w:val="18"/>
          <w:szCs w:val="18"/>
        </w:rPr>
        <w:t>tangue donnant l</w:t>
      </w:r>
      <w:r w:rsidR="0014773E" w:rsidRPr="00AE55EE">
        <w:rPr>
          <w:sz w:val="18"/>
          <w:szCs w:val="18"/>
        </w:rPr>
        <w:t xml:space="preserve">a </w:t>
      </w:r>
      <w:r w:rsidR="008E3DE2" w:rsidRPr="00AE55EE">
        <w:rPr>
          <w:sz w:val="18"/>
          <w:szCs w:val="18"/>
        </w:rPr>
        <w:t>grâce</w:t>
      </w:r>
      <w:r w:rsidRPr="00AE55EE">
        <w:rPr>
          <w:sz w:val="18"/>
          <w:szCs w:val="18"/>
        </w:rPr>
        <w:t xml:space="preserve"> du mouvement</w:t>
      </w:r>
      <w:r w:rsidR="00533DF5" w:rsidRPr="00AE55EE">
        <w:rPr>
          <w:sz w:val="18"/>
          <w:szCs w:val="18"/>
        </w:rPr>
        <w:t>, enchantement ou déchirure</w:t>
      </w:r>
      <w:r w:rsidR="0014773E" w:rsidRPr="00AE55EE">
        <w:rPr>
          <w:sz w:val="18"/>
          <w:szCs w:val="18"/>
        </w:rPr>
        <w:t>, à l’instar de la vie</w:t>
      </w:r>
      <w:r w:rsidR="00071E68" w:rsidRPr="00AE55EE">
        <w:rPr>
          <w:sz w:val="18"/>
          <w:szCs w:val="18"/>
        </w:rPr>
        <w:t> : « </w:t>
      </w:r>
      <w:r w:rsidR="00071E68" w:rsidRPr="00AE55EE">
        <w:rPr>
          <w:i/>
          <w:sz w:val="18"/>
          <w:szCs w:val="18"/>
        </w:rPr>
        <w:t>Toute existence est un bateau qui tangue</w:t>
      </w:r>
      <w:r w:rsidR="00071E68" w:rsidRPr="00AE55EE">
        <w:rPr>
          <w:sz w:val="18"/>
          <w:szCs w:val="18"/>
        </w:rPr>
        <w:t> »</w:t>
      </w:r>
      <w:r w:rsidR="0014773E" w:rsidRPr="00AE55EE">
        <w:rPr>
          <w:sz w:val="18"/>
          <w:szCs w:val="18"/>
        </w:rPr>
        <w:t>…</w:t>
      </w:r>
    </w:p>
    <w:p w:rsidR="00426D89" w:rsidRDefault="00C074DA" w:rsidP="0008158E">
      <w:pPr>
        <w:jc w:val="both"/>
        <w:rPr>
          <w:sz w:val="18"/>
          <w:szCs w:val="18"/>
        </w:rPr>
      </w:pPr>
      <w:r w:rsidRPr="00AE55EE">
        <w:rPr>
          <w:sz w:val="18"/>
          <w:szCs w:val="18"/>
        </w:rPr>
        <w:t xml:space="preserve">   </w:t>
      </w:r>
      <w:r w:rsidR="002901DA" w:rsidRPr="00AE55EE">
        <w:rPr>
          <w:sz w:val="18"/>
          <w:szCs w:val="18"/>
        </w:rPr>
        <w:t xml:space="preserve">Le passage des années, </w:t>
      </w:r>
      <w:r w:rsidR="0008158E" w:rsidRPr="00AE55EE">
        <w:rPr>
          <w:sz w:val="18"/>
          <w:szCs w:val="18"/>
        </w:rPr>
        <w:t xml:space="preserve">la marche solitaire </w:t>
      </w:r>
      <w:r w:rsidR="002901DA" w:rsidRPr="00AE55EE">
        <w:rPr>
          <w:sz w:val="18"/>
          <w:szCs w:val="18"/>
        </w:rPr>
        <w:t xml:space="preserve">face au réel nous </w:t>
      </w:r>
      <w:r w:rsidR="003077B7" w:rsidRPr="00AE55EE">
        <w:rPr>
          <w:sz w:val="18"/>
          <w:szCs w:val="18"/>
        </w:rPr>
        <w:t>font</w:t>
      </w:r>
      <w:r w:rsidR="00987D8D" w:rsidRPr="00AE55EE">
        <w:rPr>
          <w:sz w:val="18"/>
          <w:szCs w:val="18"/>
        </w:rPr>
        <w:t xml:space="preserve"> comprendre que l’enfance </w:t>
      </w:r>
      <w:r w:rsidR="002901DA" w:rsidRPr="00AE55EE">
        <w:rPr>
          <w:sz w:val="18"/>
          <w:szCs w:val="18"/>
        </w:rPr>
        <w:t>comme l’espérance</w:t>
      </w:r>
      <w:r w:rsidR="00071E68" w:rsidRPr="00AE55EE">
        <w:rPr>
          <w:sz w:val="18"/>
          <w:szCs w:val="18"/>
        </w:rPr>
        <w:t xml:space="preserve">, </w:t>
      </w:r>
      <w:r w:rsidR="00D65DF2" w:rsidRPr="00AE55EE">
        <w:rPr>
          <w:sz w:val="18"/>
          <w:szCs w:val="18"/>
        </w:rPr>
        <w:t xml:space="preserve">ces </w:t>
      </w:r>
      <w:r w:rsidR="00071E68" w:rsidRPr="00AE55EE">
        <w:rPr>
          <w:sz w:val="18"/>
          <w:szCs w:val="18"/>
        </w:rPr>
        <w:t>voyages sans fin, s’évanouissent</w:t>
      </w:r>
      <w:r w:rsidR="002901DA" w:rsidRPr="00AE55EE">
        <w:rPr>
          <w:sz w:val="18"/>
          <w:szCs w:val="18"/>
        </w:rPr>
        <w:t xml:space="preserve"> moins à l’entrée d</w:t>
      </w:r>
      <w:r w:rsidR="00071E68" w:rsidRPr="00AE55EE">
        <w:rPr>
          <w:sz w:val="18"/>
          <w:szCs w:val="18"/>
        </w:rPr>
        <w:t>ans l’â</w:t>
      </w:r>
      <w:r w:rsidR="002901DA" w:rsidRPr="00AE55EE">
        <w:rPr>
          <w:sz w:val="18"/>
          <w:szCs w:val="18"/>
        </w:rPr>
        <w:t xml:space="preserve">ge adulte qu’à l’heure où </w:t>
      </w:r>
      <w:r w:rsidR="00071E68" w:rsidRPr="00AE55EE">
        <w:rPr>
          <w:sz w:val="18"/>
          <w:szCs w:val="18"/>
        </w:rPr>
        <w:t>disparaît</w:t>
      </w:r>
      <w:r w:rsidR="002901DA" w:rsidRPr="00AE55EE">
        <w:rPr>
          <w:sz w:val="18"/>
          <w:szCs w:val="18"/>
        </w:rPr>
        <w:t xml:space="preserve"> le mirage q</w:t>
      </w:r>
      <w:r w:rsidR="00987D8D" w:rsidRPr="00AE55EE">
        <w:rPr>
          <w:sz w:val="18"/>
          <w:szCs w:val="18"/>
        </w:rPr>
        <w:t>ui leur avait donné leur saveur,</w:t>
      </w:r>
      <w:r w:rsidR="0008158E" w:rsidRPr="00AE55EE">
        <w:rPr>
          <w:sz w:val="18"/>
          <w:szCs w:val="18"/>
        </w:rPr>
        <w:t xml:space="preserve"> </w:t>
      </w:r>
      <w:r w:rsidR="00987D8D" w:rsidRPr="00AE55EE">
        <w:rPr>
          <w:sz w:val="18"/>
          <w:szCs w:val="18"/>
        </w:rPr>
        <w:t>et ce mirage ou mira</w:t>
      </w:r>
      <w:r w:rsidR="00071E68" w:rsidRPr="00AE55EE">
        <w:rPr>
          <w:sz w:val="18"/>
          <w:szCs w:val="18"/>
        </w:rPr>
        <w:t>cle V</w:t>
      </w:r>
      <w:r w:rsidR="0008158E" w:rsidRPr="00AE55EE">
        <w:rPr>
          <w:sz w:val="18"/>
          <w:szCs w:val="18"/>
        </w:rPr>
        <w:t xml:space="preserve">ernet n’y a </w:t>
      </w:r>
      <w:r w:rsidR="00071E68" w:rsidRPr="00AE55EE">
        <w:rPr>
          <w:sz w:val="18"/>
          <w:szCs w:val="18"/>
        </w:rPr>
        <w:t>jamais</w:t>
      </w:r>
      <w:r w:rsidR="00D65DF2" w:rsidRPr="00AE55EE">
        <w:rPr>
          <w:sz w:val="18"/>
          <w:szCs w:val="18"/>
        </w:rPr>
        <w:t xml:space="preserve"> vraiment</w:t>
      </w:r>
      <w:r w:rsidR="00071E68" w:rsidRPr="00AE55EE">
        <w:rPr>
          <w:sz w:val="18"/>
          <w:szCs w:val="18"/>
        </w:rPr>
        <w:t xml:space="preserve"> renoncé ;</w:t>
      </w:r>
      <w:r w:rsidR="00987D8D" w:rsidRPr="00AE55EE">
        <w:rPr>
          <w:sz w:val="18"/>
          <w:szCs w:val="18"/>
        </w:rPr>
        <w:t xml:space="preserve"> d</w:t>
      </w:r>
      <w:r w:rsidR="00071E68" w:rsidRPr="00AE55EE">
        <w:rPr>
          <w:sz w:val="18"/>
          <w:szCs w:val="18"/>
        </w:rPr>
        <w:t>an</w:t>
      </w:r>
      <w:r w:rsidR="00987D8D" w:rsidRPr="00AE55EE">
        <w:rPr>
          <w:sz w:val="18"/>
          <w:szCs w:val="18"/>
        </w:rPr>
        <w:t>s la douleur ou la solitude, sa poésie ne cesse d’avancer</w:t>
      </w:r>
      <w:r w:rsidRPr="00AE55EE">
        <w:rPr>
          <w:sz w:val="18"/>
          <w:szCs w:val="18"/>
        </w:rPr>
        <w:t>, de tracer le chemin</w:t>
      </w:r>
      <w:r w:rsidR="00071E68" w:rsidRPr="00AE55EE">
        <w:rPr>
          <w:sz w:val="18"/>
          <w:szCs w:val="18"/>
        </w:rPr>
        <w:t>,</w:t>
      </w:r>
      <w:r w:rsidR="003077B7" w:rsidRPr="00AE55EE">
        <w:rPr>
          <w:sz w:val="18"/>
          <w:szCs w:val="18"/>
        </w:rPr>
        <w:t xml:space="preserve"> découvrant d</w:t>
      </w:r>
      <w:r w:rsidR="00071E68" w:rsidRPr="00AE55EE">
        <w:rPr>
          <w:sz w:val="18"/>
          <w:szCs w:val="18"/>
        </w:rPr>
        <w:t>ans l’homme de bonnes raisons d’ê</w:t>
      </w:r>
      <w:r w:rsidR="003077B7" w:rsidRPr="00AE55EE">
        <w:rPr>
          <w:sz w:val="18"/>
          <w:szCs w:val="18"/>
        </w:rPr>
        <w:t xml:space="preserve">tre. </w:t>
      </w:r>
      <w:r w:rsidR="0008158E" w:rsidRPr="00AE55EE">
        <w:rPr>
          <w:sz w:val="18"/>
          <w:szCs w:val="18"/>
        </w:rPr>
        <w:t>O</w:t>
      </w:r>
      <w:r w:rsidR="003077B7" w:rsidRPr="00AE55EE">
        <w:rPr>
          <w:sz w:val="18"/>
          <w:szCs w:val="18"/>
        </w:rPr>
        <w:t>uvert au monde,</w:t>
      </w:r>
      <w:r w:rsidR="00071E68" w:rsidRPr="00AE55EE">
        <w:rPr>
          <w:sz w:val="18"/>
          <w:szCs w:val="18"/>
        </w:rPr>
        <w:t xml:space="preserve"> le poète tient, perplexe,</w:t>
      </w:r>
      <w:r w:rsidR="003077B7" w:rsidRPr="00AE55EE">
        <w:rPr>
          <w:sz w:val="18"/>
          <w:szCs w:val="18"/>
        </w:rPr>
        <w:t xml:space="preserve"> un carnet de route entre soif d’action</w:t>
      </w:r>
      <w:r w:rsidR="00071E68" w:rsidRPr="00AE55EE">
        <w:rPr>
          <w:sz w:val="18"/>
          <w:szCs w:val="18"/>
        </w:rPr>
        <w:t xml:space="preserve"> </w:t>
      </w:r>
      <w:r w:rsidR="003077B7" w:rsidRPr="00AE55EE">
        <w:rPr>
          <w:sz w:val="18"/>
          <w:szCs w:val="18"/>
        </w:rPr>
        <w:t>et désillusion,</w:t>
      </w:r>
      <w:r w:rsidR="0008158E" w:rsidRPr="00AE55EE">
        <w:rPr>
          <w:sz w:val="18"/>
          <w:szCs w:val="18"/>
        </w:rPr>
        <w:t xml:space="preserve"> </w:t>
      </w:r>
      <w:r w:rsidR="00F16534">
        <w:rPr>
          <w:sz w:val="18"/>
          <w:szCs w:val="18"/>
        </w:rPr>
        <w:t>et c</w:t>
      </w:r>
      <w:r w:rsidR="00071E68" w:rsidRPr="00AE55EE">
        <w:rPr>
          <w:sz w:val="18"/>
          <w:szCs w:val="18"/>
        </w:rPr>
        <w:t>e monde</w:t>
      </w:r>
      <w:r w:rsidRPr="00AE55EE">
        <w:rPr>
          <w:sz w:val="18"/>
          <w:szCs w:val="18"/>
        </w:rPr>
        <w:t xml:space="preserve"> en clair-obscur</w:t>
      </w:r>
      <w:r w:rsidR="00071E68" w:rsidRPr="00AE55EE">
        <w:rPr>
          <w:sz w:val="18"/>
          <w:szCs w:val="18"/>
        </w:rPr>
        <w:t xml:space="preserve"> </w:t>
      </w:r>
      <w:r w:rsidR="003077B7" w:rsidRPr="00AE55EE">
        <w:rPr>
          <w:sz w:val="18"/>
          <w:szCs w:val="18"/>
        </w:rPr>
        <w:t>prend</w:t>
      </w:r>
      <w:r w:rsidR="00071E68" w:rsidRPr="00AE55EE">
        <w:rPr>
          <w:sz w:val="18"/>
          <w:szCs w:val="18"/>
        </w:rPr>
        <w:t>,</w:t>
      </w:r>
      <w:r w:rsidR="003077B7" w:rsidRPr="00AE55EE">
        <w:rPr>
          <w:sz w:val="18"/>
          <w:szCs w:val="18"/>
        </w:rPr>
        <w:t xml:space="preserve"> d</w:t>
      </w:r>
      <w:r w:rsidR="00071E68" w:rsidRPr="00AE55EE">
        <w:rPr>
          <w:sz w:val="18"/>
          <w:szCs w:val="18"/>
        </w:rPr>
        <w:t>ans les souvenirs indé</w:t>
      </w:r>
      <w:r w:rsidR="003077B7" w:rsidRPr="00AE55EE">
        <w:rPr>
          <w:sz w:val="18"/>
          <w:szCs w:val="18"/>
        </w:rPr>
        <w:t>cis et les errances incertaines</w:t>
      </w:r>
      <w:r w:rsidR="00071E68" w:rsidRPr="00AE55EE">
        <w:rPr>
          <w:sz w:val="18"/>
          <w:szCs w:val="18"/>
        </w:rPr>
        <w:t>,</w:t>
      </w:r>
      <w:r w:rsidR="003077B7" w:rsidRPr="00AE55EE">
        <w:rPr>
          <w:sz w:val="18"/>
          <w:szCs w:val="18"/>
        </w:rPr>
        <w:t xml:space="preserve"> des allures de somptueux chant populaire</w:t>
      </w:r>
      <w:r w:rsidR="00071E68" w:rsidRPr="00AE55EE">
        <w:rPr>
          <w:sz w:val="18"/>
          <w:szCs w:val="18"/>
        </w:rPr>
        <w:t>.</w:t>
      </w:r>
    </w:p>
    <w:p w:rsidR="00C14B28" w:rsidRDefault="00D549CA" w:rsidP="0008158E">
      <w:pPr>
        <w:jc w:val="both"/>
        <w:rPr>
          <w:sz w:val="18"/>
          <w:szCs w:val="18"/>
        </w:rPr>
      </w:pPr>
      <w:r>
        <w:rPr>
          <w:sz w:val="18"/>
          <w:szCs w:val="18"/>
        </w:rPr>
        <w:t>SYLVIE BESSON</w:t>
      </w:r>
      <w:r w:rsidR="00796F2D">
        <w:rPr>
          <w:sz w:val="18"/>
          <w:szCs w:val="18"/>
        </w:rPr>
        <w:t xml:space="preserve"> (2008)</w:t>
      </w:r>
      <w:bookmarkStart w:id="0" w:name="_GoBack"/>
      <w:bookmarkEnd w:id="0"/>
    </w:p>
    <w:p w:rsidR="00C14B28" w:rsidRPr="00AE55EE" w:rsidRDefault="00C14B28" w:rsidP="0008158E">
      <w:pPr>
        <w:jc w:val="both"/>
        <w:rPr>
          <w:sz w:val="18"/>
          <w:szCs w:val="18"/>
        </w:rPr>
      </w:pPr>
    </w:p>
    <w:p w:rsidR="00677AE8" w:rsidRPr="00AE55EE" w:rsidRDefault="00677AE8">
      <w:pPr>
        <w:rPr>
          <w:sz w:val="18"/>
          <w:szCs w:val="18"/>
        </w:rPr>
      </w:pPr>
    </w:p>
    <w:sectPr w:rsidR="00677AE8" w:rsidRPr="00AE55EE" w:rsidSect="00F931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D6E" w:rsidRDefault="006E6D6E" w:rsidP="00BB727F">
      <w:pPr>
        <w:spacing w:after="0" w:line="240" w:lineRule="auto"/>
      </w:pPr>
      <w:r>
        <w:separator/>
      </w:r>
    </w:p>
  </w:endnote>
  <w:endnote w:type="continuationSeparator" w:id="0">
    <w:p w:rsidR="006E6D6E" w:rsidRDefault="006E6D6E" w:rsidP="00BB7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D6E" w:rsidRDefault="006E6D6E" w:rsidP="00BB727F">
      <w:pPr>
        <w:spacing w:after="0" w:line="240" w:lineRule="auto"/>
      </w:pPr>
      <w:r>
        <w:separator/>
      </w:r>
    </w:p>
  </w:footnote>
  <w:footnote w:type="continuationSeparator" w:id="0">
    <w:p w:rsidR="006E6D6E" w:rsidRDefault="006E6D6E" w:rsidP="00BB727F">
      <w:pPr>
        <w:spacing w:after="0" w:line="240" w:lineRule="auto"/>
      </w:pPr>
      <w:r>
        <w:continuationSeparator/>
      </w:r>
    </w:p>
  </w:footnote>
  <w:footnote w:id="1">
    <w:p w:rsidR="00B85B2E" w:rsidRPr="009123F6" w:rsidRDefault="00B85B2E">
      <w:pPr>
        <w:pStyle w:val="Notedebasdepage"/>
        <w:rPr>
          <w:sz w:val="16"/>
          <w:szCs w:val="16"/>
        </w:rPr>
      </w:pPr>
      <w:r w:rsidRPr="009123F6">
        <w:rPr>
          <w:rStyle w:val="Appelnotedebasdep"/>
          <w:sz w:val="16"/>
          <w:szCs w:val="16"/>
        </w:rPr>
        <w:footnoteRef/>
      </w:r>
      <w:r w:rsidRPr="009123F6">
        <w:rPr>
          <w:sz w:val="16"/>
          <w:szCs w:val="16"/>
        </w:rPr>
        <w:t xml:space="preserve"> </w:t>
      </w:r>
      <w:r w:rsidR="00C074DA" w:rsidRPr="009123F6">
        <w:rPr>
          <w:i/>
          <w:sz w:val="16"/>
          <w:szCs w:val="16"/>
        </w:rPr>
        <w:t>« Ces poèmes furent écrits durant les années 1980-1997. Au gré des aléas, des é</w:t>
      </w:r>
      <w:r w:rsidR="00AE55EE" w:rsidRPr="009123F6">
        <w:rPr>
          <w:i/>
          <w:sz w:val="16"/>
          <w:szCs w:val="16"/>
        </w:rPr>
        <w:t>p</w:t>
      </w:r>
      <w:r w:rsidR="00C074DA" w:rsidRPr="009123F6">
        <w:rPr>
          <w:i/>
          <w:sz w:val="16"/>
          <w:szCs w:val="16"/>
        </w:rPr>
        <w:t>reuves. Nombreux, sans force</w:t>
      </w:r>
      <w:r w:rsidR="00AE55EE" w:rsidRPr="009123F6">
        <w:rPr>
          <w:i/>
          <w:sz w:val="16"/>
          <w:szCs w:val="16"/>
        </w:rPr>
        <w:t>,</w:t>
      </w:r>
      <w:r w:rsidR="00C074DA" w:rsidRPr="009123F6">
        <w:rPr>
          <w:i/>
          <w:sz w:val="16"/>
          <w:szCs w:val="16"/>
        </w:rPr>
        <w:t xml:space="preserve"> furent détruits. L’auteur, n’ayant pas le courage, de mettre le feu à toute la malle, les poèmes que voici eurent alors tout le lois</w:t>
      </w:r>
      <w:r w:rsidR="00AE55EE" w:rsidRPr="009123F6">
        <w:rPr>
          <w:i/>
          <w:sz w:val="16"/>
          <w:szCs w:val="16"/>
        </w:rPr>
        <w:t>i</w:t>
      </w:r>
      <w:r w:rsidR="00C074DA" w:rsidRPr="009123F6">
        <w:rPr>
          <w:i/>
          <w:sz w:val="16"/>
          <w:szCs w:val="16"/>
        </w:rPr>
        <w:t xml:space="preserve">r de prendre la fuite pour s’échapper, dans ce qu’il faut bien nommer un </w:t>
      </w:r>
      <w:r w:rsidR="00AE55EE" w:rsidRPr="009123F6">
        <w:rPr>
          <w:i/>
          <w:sz w:val="16"/>
          <w:szCs w:val="16"/>
        </w:rPr>
        <w:t>l</w:t>
      </w:r>
      <w:r w:rsidR="00C074DA" w:rsidRPr="009123F6">
        <w:rPr>
          <w:i/>
          <w:sz w:val="16"/>
          <w:szCs w:val="16"/>
        </w:rPr>
        <w:t>ivre »</w:t>
      </w:r>
      <w:r w:rsidR="00C074DA" w:rsidRPr="009123F6">
        <w:rPr>
          <w:sz w:val="16"/>
          <w:szCs w:val="16"/>
        </w:rPr>
        <w:t xml:space="preserve"> (</w:t>
      </w:r>
      <w:r w:rsidR="00C074DA" w:rsidRPr="009123F6">
        <w:rPr>
          <w:b/>
          <w:sz w:val="16"/>
          <w:szCs w:val="16"/>
        </w:rPr>
        <w:t>Note</w:t>
      </w:r>
      <w:r w:rsidR="00C074DA" w:rsidRPr="009123F6">
        <w:rPr>
          <w:sz w:val="16"/>
          <w:szCs w:val="16"/>
        </w:rPr>
        <w:t>, J Vernet,</w:t>
      </w:r>
      <w:r w:rsidR="00AE55EE" w:rsidRPr="009123F6">
        <w:rPr>
          <w:sz w:val="16"/>
          <w:szCs w:val="16"/>
        </w:rPr>
        <w:t xml:space="preserve"> pp 89/90</w:t>
      </w:r>
      <w:r w:rsidR="00C14B28" w:rsidRPr="009123F6">
        <w:rPr>
          <w:sz w:val="16"/>
          <w:szCs w:val="16"/>
        </w:rPr>
        <w:t>….</w:t>
      </w:r>
      <w:r w:rsidR="00AE55EE" w:rsidRPr="009123F6">
        <w:rPr>
          <w:sz w:val="16"/>
          <w:szCs w:val="16"/>
        </w:rPr>
        <w:t>)</w:t>
      </w:r>
      <w:r w:rsidR="00C14B28" w:rsidRPr="009123F6">
        <w:rPr>
          <w:i/>
          <w:sz w:val="18"/>
          <w:szCs w:val="18"/>
        </w:rPr>
        <w:t xml:space="preserve"> </w:t>
      </w:r>
    </w:p>
  </w:footnote>
  <w:footnote w:id="2">
    <w:p w:rsidR="007E7C86" w:rsidRPr="00AE55EE" w:rsidRDefault="007E7C86">
      <w:pPr>
        <w:pStyle w:val="Notedebasdepage"/>
        <w:rPr>
          <w:sz w:val="16"/>
          <w:szCs w:val="16"/>
        </w:rPr>
      </w:pPr>
    </w:p>
  </w:footnote>
  <w:footnote w:id="3">
    <w:p w:rsidR="00071E68" w:rsidRPr="00AE55EE" w:rsidRDefault="00071E68">
      <w:pPr>
        <w:pStyle w:val="Notedebasdepage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73181"/>
      <w:docPartObj>
        <w:docPartGallery w:val="Page Numbers (Top of Page)"/>
        <w:docPartUnique/>
      </w:docPartObj>
    </w:sdtPr>
    <w:sdtEndPr/>
    <w:sdtContent>
      <w:p w:rsidR="009E4C35" w:rsidRDefault="006E6D6E">
        <w:pPr>
          <w:pStyle w:val="En-tte"/>
          <w:jc w:val="center"/>
        </w:pPr>
        <w:r>
          <w:fldChar w:fldCharType="begin"/>
        </w:r>
        <w:r>
          <w:instrText xml:space="preserve"> PAGE   \* MERGEFORMAT</w:instrText>
        </w:r>
        <w:r>
          <w:instrText xml:space="preserve"> </w:instrText>
        </w:r>
        <w:r>
          <w:fldChar w:fldCharType="separate"/>
        </w:r>
        <w:r w:rsidR="00796F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4C35" w:rsidRDefault="009E4C3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4C4C"/>
    <w:rsid w:val="0000143E"/>
    <w:rsid w:val="00001D2B"/>
    <w:rsid w:val="000035F2"/>
    <w:rsid w:val="000174CD"/>
    <w:rsid w:val="00071E68"/>
    <w:rsid w:val="0008158E"/>
    <w:rsid w:val="00081DD7"/>
    <w:rsid w:val="0009147E"/>
    <w:rsid w:val="000C4948"/>
    <w:rsid w:val="000E6138"/>
    <w:rsid w:val="000F2293"/>
    <w:rsid w:val="00104404"/>
    <w:rsid w:val="001046E8"/>
    <w:rsid w:val="001047F1"/>
    <w:rsid w:val="0013774D"/>
    <w:rsid w:val="0014773E"/>
    <w:rsid w:val="00154380"/>
    <w:rsid w:val="00167A26"/>
    <w:rsid w:val="0017272A"/>
    <w:rsid w:val="001753CF"/>
    <w:rsid w:val="00175663"/>
    <w:rsid w:val="001C46A8"/>
    <w:rsid w:val="001C4F0B"/>
    <w:rsid w:val="001C79CE"/>
    <w:rsid w:val="001D1821"/>
    <w:rsid w:val="001F1B19"/>
    <w:rsid w:val="00202822"/>
    <w:rsid w:val="00244062"/>
    <w:rsid w:val="00246644"/>
    <w:rsid w:val="0026467A"/>
    <w:rsid w:val="00265AFB"/>
    <w:rsid w:val="00266462"/>
    <w:rsid w:val="002901DA"/>
    <w:rsid w:val="002A1C50"/>
    <w:rsid w:val="002A4407"/>
    <w:rsid w:val="002D1BA5"/>
    <w:rsid w:val="002E296C"/>
    <w:rsid w:val="003074E3"/>
    <w:rsid w:val="003077B7"/>
    <w:rsid w:val="00310314"/>
    <w:rsid w:val="00351362"/>
    <w:rsid w:val="003557D5"/>
    <w:rsid w:val="003A3900"/>
    <w:rsid w:val="003A432A"/>
    <w:rsid w:val="003D04D9"/>
    <w:rsid w:val="003E42F8"/>
    <w:rsid w:val="003F17E7"/>
    <w:rsid w:val="003F1F9B"/>
    <w:rsid w:val="003F7ABD"/>
    <w:rsid w:val="00405E40"/>
    <w:rsid w:val="004130C6"/>
    <w:rsid w:val="00426D89"/>
    <w:rsid w:val="00435768"/>
    <w:rsid w:val="00442644"/>
    <w:rsid w:val="00442EEA"/>
    <w:rsid w:val="00454001"/>
    <w:rsid w:val="00473B38"/>
    <w:rsid w:val="004754DC"/>
    <w:rsid w:val="004763BB"/>
    <w:rsid w:val="00481F40"/>
    <w:rsid w:val="00485D7D"/>
    <w:rsid w:val="00491A4D"/>
    <w:rsid w:val="004E2B21"/>
    <w:rsid w:val="004F7B4C"/>
    <w:rsid w:val="00520FE9"/>
    <w:rsid w:val="00533DF5"/>
    <w:rsid w:val="00554C19"/>
    <w:rsid w:val="005907EE"/>
    <w:rsid w:val="005A2019"/>
    <w:rsid w:val="005B4680"/>
    <w:rsid w:val="005C485C"/>
    <w:rsid w:val="005C6882"/>
    <w:rsid w:val="005D24A7"/>
    <w:rsid w:val="005E3B6A"/>
    <w:rsid w:val="006231E7"/>
    <w:rsid w:val="00642758"/>
    <w:rsid w:val="00662B37"/>
    <w:rsid w:val="006647FC"/>
    <w:rsid w:val="00677AE8"/>
    <w:rsid w:val="006D7629"/>
    <w:rsid w:val="006E6D6E"/>
    <w:rsid w:val="006E751D"/>
    <w:rsid w:val="006F1825"/>
    <w:rsid w:val="006F5EF6"/>
    <w:rsid w:val="007024EB"/>
    <w:rsid w:val="00716B4B"/>
    <w:rsid w:val="00746E8C"/>
    <w:rsid w:val="00752D33"/>
    <w:rsid w:val="00772396"/>
    <w:rsid w:val="00784EEB"/>
    <w:rsid w:val="00796F2D"/>
    <w:rsid w:val="007D3DD0"/>
    <w:rsid w:val="007D3F17"/>
    <w:rsid w:val="007E7C86"/>
    <w:rsid w:val="007F0891"/>
    <w:rsid w:val="008369C0"/>
    <w:rsid w:val="00852A89"/>
    <w:rsid w:val="0086454A"/>
    <w:rsid w:val="00874E69"/>
    <w:rsid w:val="008779E7"/>
    <w:rsid w:val="00897EA4"/>
    <w:rsid w:val="008C2266"/>
    <w:rsid w:val="008C508F"/>
    <w:rsid w:val="008C6A67"/>
    <w:rsid w:val="008E034E"/>
    <w:rsid w:val="008E3DE2"/>
    <w:rsid w:val="008E6E39"/>
    <w:rsid w:val="009045E3"/>
    <w:rsid w:val="00906C2C"/>
    <w:rsid w:val="009123F6"/>
    <w:rsid w:val="0092183E"/>
    <w:rsid w:val="00926D5A"/>
    <w:rsid w:val="00936DF8"/>
    <w:rsid w:val="00944E80"/>
    <w:rsid w:val="00945D2D"/>
    <w:rsid w:val="009550B6"/>
    <w:rsid w:val="009753BE"/>
    <w:rsid w:val="00987D8D"/>
    <w:rsid w:val="009964B8"/>
    <w:rsid w:val="009A24C9"/>
    <w:rsid w:val="009A5471"/>
    <w:rsid w:val="009D3DE5"/>
    <w:rsid w:val="009E2B29"/>
    <w:rsid w:val="009E4C35"/>
    <w:rsid w:val="009E6CEB"/>
    <w:rsid w:val="009F4FA3"/>
    <w:rsid w:val="00A07BC2"/>
    <w:rsid w:val="00A4114B"/>
    <w:rsid w:val="00A4458B"/>
    <w:rsid w:val="00A47F5C"/>
    <w:rsid w:val="00A5537D"/>
    <w:rsid w:val="00A63A6A"/>
    <w:rsid w:val="00A65AAA"/>
    <w:rsid w:val="00A8260C"/>
    <w:rsid w:val="00A93689"/>
    <w:rsid w:val="00A93A7C"/>
    <w:rsid w:val="00A95C21"/>
    <w:rsid w:val="00AB0FD6"/>
    <w:rsid w:val="00AC6078"/>
    <w:rsid w:val="00AE55EE"/>
    <w:rsid w:val="00AF0F1F"/>
    <w:rsid w:val="00AF2297"/>
    <w:rsid w:val="00B06B9B"/>
    <w:rsid w:val="00B13BCB"/>
    <w:rsid w:val="00B17698"/>
    <w:rsid w:val="00B2327C"/>
    <w:rsid w:val="00B32948"/>
    <w:rsid w:val="00B57BE1"/>
    <w:rsid w:val="00B70C27"/>
    <w:rsid w:val="00B7313B"/>
    <w:rsid w:val="00B85B2E"/>
    <w:rsid w:val="00BA46FF"/>
    <w:rsid w:val="00BB6866"/>
    <w:rsid w:val="00BB727F"/>
    <w:rsid w:val="00C07377"/>
    <w:rsid w:val="00C074DA"/>
    <w:rsid w:val="00C14B28"/>
    <w:rsid w:val="00C24C69"/>
    <w:rsid w:val="00C3489E"/>
    <w:rsid w:val="00C45298"/>
    <w:rsid w:val="00C476E7"/>
    <w:rsid w:val="00C74AA6"/>
    <w:rsid w:val="00C824C8"/>
    <w:rsid w:val="00C84048"/>
    <w:rsid w:val="00C860CE"/>
    <w:rsid w:val="00CA24AA"/>
    <w:rsid w:val="00CB10A6"/>
    <w:rsid w:val="00CB2E54"/>
    <w:rsid w:val="00CC6F66"/>
    <w:rsid w:val="00CD220C"/>
    <w:rsid w:val="00CE1684"/>
    <w:rsid w:val="00D20617"/>
    <w:rsid w:val="00D22110"/>
    <w:rsid w:val="00D54907"/>
    <w:rsid w:val="00D549CA"/>
    <w:rsid w:val="00D550F2"/>
    <w:rsid w:val="00D65DF2"/>
    <w:rsid w:val="00D725D7"/>
    <w:rsid w:val="00DA4931"/>
    <w:rsid w:val="00DA55E3"/>
    <w:rsid w:val="00DB1396"/>
    <w:rsid w:val="00DD5EE9"/>
    <w:rsid w:val="00DF5667"/>
    <w:rsid w:val="00E0660A"/>
    <w:rsid w:val="00E22E62"/>
    <w:rsid w:val="00E317FF"/>
    <w:rsid w:val="00E502C5"/>
    <w:rsid w:val="00E64CCB"/>
    <w:rsid w:val="00EC2BDA"/>
    <w:rsid w:val="00EE0AC9"/>
    <w:rsid w:val="00EE62C5"/>
    <w:rsid w:val="00F02372"/>
    <w:rsid w:val="00F113AE"/>
    <w:rsid w:val="00F16534"/>
    <w:rsid w:val="00F3168F"/>
    <w:rsid w:val="00F53985"/>
    <w:rsid w:val="00F554CC"/>
    <w:rsid w:val="00F63296"/>
    <w:rsid w:val="00F72D75"/>
    <w:rsid w:val="00F760AE"/>
    <w:rsid w:val="00F931B8"/>
    <w:rsid w:val="00FC0FC4"/>
    <w:rsid w:val="00FD514E"/>
    <w:rsid w:val="00FE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1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7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727F"/>
  </w:style>
  <w:style w:type="paragraph" w:styleId="Pieddepage">
    <w:name w:val="footer"/>
    <w:basedOn w:val="Normal"/>
    <w:link w:val="PieddepageCar"/>
    <w:uiPriority w:val="99"/>
    <w:semiHidden/>
    <w:unhideWhenUsed/>
    <w:rsid w:val="00BB7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B727F"/>
  </w:style>
  <w:style w:type="paragraph" w:styleId="Liste">
    <w:name w:val="List"/>
    <w:basedOn w:val="Normal"/>
    <w:unhideWhenUsed/>
    <w:rsid w:val="00662B37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8"/>
      <w:szCs w:val="20"/>
    </w:rPr>
  </w:style>
  <w:style w:type="paragraph" w:styleId="Notedebasdepage">
    <w:name w:val="footnote text"/>
    <w:basedOn w:val="Normal"/>
    <w:link w:val="NotedebasdepageCar"/>
    <w:semiHidden/>
    <w:unhideWhenUsed/>
    <w:rsid w:val="00CB10A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CB10A6"/>
    <w:rPr>
      <w:rFonts w:ascii="Times New Roman" w:eastAsia="Times New Roman" w:hAnsi="Times New Roman" w:cs="Times New Roman"/>
      <w:sz w:val="20"/>
      <w:szCs w:val="20"/>
    </w:rPr>
  </w:style>
  <w:style w:type="paragraph" w:styleId="Corpsdetexte">
    <w:name w:val="Body Text"/>
    <w:basedOn w:val="Normal"/>
    <w:link w:val="CorpsdetexteCar"/>
    <w:semiHidden/>
    <w:unhideWhenUsed/>
    <w:rsid w:val="00CB10A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CB10A6"/>
    <w:rPr>
      <w:rFonts w:ascii="Times New Roman" w:eastAsia="Times New Roman" w:hAnsi="Times New Roman" w:cs="Times New Roman"/>
      <w:sz w:val="28"/>
      <w:szCs w:val="20"/>
    </w:rPr>
  </w:style>
  <w:style w:type="character" w:styleId="Appelnotedebasdep">
    <w:name w:val="footnote reference"/>
    <w:basedOn w:val="Policepardfaut"/>
    <w:semiHidden/>
    <w:unhideWhenUsed/>
    <w:rsid w:val="00CB10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F4143-0266-4A77-B418-F972868E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2</Pages>
  <Words>1228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BESSON Sylvie</dc:creator>
  <cp:keywords/>
  <dc:description/>
  <cp:lastModifiedBy>Besson</cp:lastModifiedBy>
  <cp:revision>94</cp:revision>
  <cp:lastPrinted>2008-11-25T09:48:00Z</cp:lastPrinted>
  <dcterms:created xsi:type="dcterms:W3CDTF">2007-07-19T13:13:00Z</dcterms:created>
  <dcterms:modified xsi:type="dcterms:W3CDTF">2012-09-16T19:15:00Z</dcterms:modified>
</cp:coreProperties>
</file>